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8" w:type="dxa"/>
        <w:tblCellMar>
          <w:left w:w="10" w:type="dxa"/>
          <w:right w:w="10" w:type="dxa"/>
        </w:tblCellMar>
        <w:tblLook w:val="04A0" w:firstRow="1" w:lastRow="0" w:firstColumn="1" w:lastColumn="0" w:noHBand="0" w:noVBand="1"/>
      </w:tblPr>
      <w:tblGrid>
        <w:gridCol w:w="2137"/>
        <w:gridCol w:w="2268"/>
        <w:gridCol w:w="2409"/>
        <w:gridCol w:w="2268"/>
      </w:tblGrid>
      <w:tr w:rsidR="000F1118" w14:paraId="257B5E38" w14:textId="77777777" w:rsidTr="000F1118">
        <w:tc>
          <w:tcPr>
            <w:tcW w:w="21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AA9B901" w14:textId="77777777" w:rsidR="000F1118" w:rsidRDefault="000F1118" w:rsidP="000F1118">
            <w:pPr>
              <w:spacing w:after="200" w:line="276" w:lineRule="auto"/>
              <w:jc w:val="center"/>
              <w:rPr>
                <w:rFonts w:ascii="Calibri" w:eastAsia="Calibri" w:hAnsi="Calibri" w:cs="Calibri"/>
              </w:rPr>
            </w:pPr>
            <w:r>
              <w:rPr>
                <w:noProof/>
              </w:rPr>
              <w:object w:dxaOrig="1396" w:dyaOrig="1396" w14:anchorId="6EBC92B6">
                <v:rect id="rectole0000000000" o:spid="_x0000_i1025" style="width:75pt;height:67.5pt" o:ole="" o:preferrelative="t" stroked="f">
                  <v:imagedata r:id="rId6" o:title=""/>
                </v:rect>
                <o:OLEObject Type="Embed" ProgID="StaticMetafile" ShapeID="rectole0000000000" DrawAspect="Content" ObjectID="_1706596157" r:id="rId7"/>
              </w:object>
            </w:r>
          </w:p>
        </w:tc>
        <w:tc>
          <w:tcPr>
            <w:tcW w:w="22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C2B5E1D" w14:textId="77777777" w:rsidR="000F1118" w:rsidRDefault="000F1118">
            <w:pPr>
              <w:spacing w:after="200" w:line="276" w:lineRule="auto"/>
              <w:jc w:val="center"/>
              <w:rPr>
                <w:rFonts w:ascii="Calibri" w:eastAsia="Calibri" w:hAnsi="Calibri" w:cs="Calibri"/>
              </w:rPr>
            </w:pPr>
            <w:r>
              <w:rPr>
                <w:noProof/>
              </w:rPr>
              <w:object w:dxaOrig="1336" w:dyaOrig="1336" w14:anchorId="535553C4">
                <v:rect id="rectole0000000001" o:spid="_x0000_i1026" style="width:66.75pt;height:69pt" o:ole="" o:preferrelative="t" stroked="f">
                  <v:imagedata r:id="rId8" o:title=""/>
                </v:rect>
                <o:OLEObject Type="Embed" ProgID="StaticMetafile" ShapeID="rectole0000000001" DrawAspect="Content" ObjectID="_1706596158" r:id="rId9"/>
              </w:object>
            </w:r>
          </w:p>
        </w:tc>
        <w:tc>
          <w:tcPr>
            <w:tcW w:w="24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6C65707" w14:textId="77777777" w:rsidR="000F1118" w:rsidRDefault="000F1118">
            <w:pPr>
              <w:spacing w:after="200" w:line="276" w:lineRule="auto"/>
              <w:jc w:val="center"/>
              <w:rPr>
                <w:rFonts w:ascii="Calibri" w:eastAsia="Calibri" w:hAnsi="Calibri" w:cs="Calibri"/>
              </w:rPr>
            </w:pPr>
            <w:r w:rsidRPr="001A3262">
              <w:rPr>
                <w:rFonts w:ascii="Calibri" w:eastAsia="Calibri" w:hAnsi="Calibri" w:cs="Calibri"/>
                <w:noProof/>
              </w:rPr>
              <w:drawing>
                <wp:inline distT="0" distB="0" distL="0" distR="0" wp14:anchorId="0B7B6597" wp14:editId="17F50E1A">
                  <wp:extent cx="1074155" cy="907366"/>
                  <wp:effectExtent l="0" t="0" r="0" b="7620"/>
                  <wp:docPr id="1027" name="Picture 3" descr="C:\Users\Mike\Downloads\Герб вектор_АГГПУ_прозр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ike\Downloads\Герб вектор_АГГПУ_прозр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704" cy="936551"/>
                          </a:xfrm>
                          <a:prstGeom prst="rect">
                            <a:avLst/>
                          </a:prstGeom>
                          <a:noFill/>
                          <a:extLst/>
                        </pic:spPr>
                      </pic:pic>
                    </a:graphicData>
                  </a:graphic>
                </wp:inline>
              </w:drawing>
            </w:r>
          </w:p>
        </w:tc>
        <w:tc>
          <w:tcPr>
            <w:tcW w:w="22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2056EE1" w14:textId="77777777" w:rsidR="000F1118" w:rsidRDefault="000F1118">
            <w:pPr>
              <w:spacing w:after="200" w:line="276" w:lineRule="auto"/>
              <w:jc w:val="center"/>
              <w:rPr>
                <w:rFonts w:ascii="Calibri" w:eastAsia="Calibri" w:hAnsi="Calibri" w:cs="Calibri"/>
              </w:rPr>
            </w:pPr>
            <w:r w:rsidRPr="0037418F">
              <w:rPr>
                <w:rFonts w:ascii="Calibri" w:eastAsia="Calibri" w:hAnsi="Calibri" w:cs="Calibri"/>
                <w:noProof/>
                <w:color w:val="FF0000"/>
              </w:rPr>
              <w:drawing>
                <wp:inline distT="0" distB="0" distL="0" distR="0" wp14:anchorId="2F2AB06C" wp14:editId="13BEE2D3">
                  <wp:extent cx="853189" cy="904875"/>
                  <wp:effectExtent l="0" t="0" r="444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11"/>
                          <a:srcRect l="21731" t="9656" r="71532" b="77926"/>
                          <a:stretch/>
                        </pic:blipFill>
                        <pic:spPr>
                          <a:xfrm>
                            <a:off x="0" y="0"/>
                            <a:ext cx="898107" cy="952514"/>
                          </a:xfrm>
                          <a:prstGeom prst="rect">
                            <a:avLst/>
                          </a:prstGeom>
                        </pic:spPr>
                      </pic:pic>
                    </a:graphicData>
                  </a:graphic>
                </wp:inline>
              </w:drawing>
            </w:r>
          </w:p>
        </w:tc>
      </w:tr>
    </w:tbl>
    <w:p w14:paraId="08DA51D5" w14:textId="77777777" w:rsidR="00497A4C" w:rsidRDefault="00497A4C">
      <w:pPr>
        <w:spacing w:after="200" w:line="276" w:lineRule="auto"/>
        <w:jc w:val="center"/>
        <w:rPr>
          <w:rFonts w:ascii="Times New Roman" w:eastAsia="Times New Roman" w:hAnsi="Times New Roman" w:cs="Times New Roman"/>
          <w:b/>
          <w:sz w:val="28"/>
        </w:rPr>
      </w:pPr>
    </w:p>
    <w:p w14:paraId="3A82076F" w14:textId="77777777" w:rsidR="00497A4C" w:rsidRDefault="007B3023">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МИНИСТЕРСТВО ОБРАЗОВАНИЯ И НАУКИ КЫРГЫЗСКОЙ </w:t>
      </w:r>
      <w:r w:rsidRPr="00AE2F67">
        <w:rPr>
          <w:rFonts w:ascii="Times New Roman" w:eastAsia="Times New Roman" w:hAnsi="Times New Roman" w:cs="Times New Roman"/>
          <w:b/>
          <w:sz w:val="28"/>
        </w:rPr>
        <w:t>РЕСПУБЛИКИ</w:t>
      </w:r>
    </w:p>
    <w:p w14:paraId="296409DD" w14:textId="77777777" w:rsidR="001A3262" w:rsidRDefault="001A3262" w:rsidP="001A3262">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ТАЛАССКИЙ ГОСУДАРСТВЕННЫЙ УНИВЕРСИТЕТ</w:t>
      </w:r>
    </w:p>
    <w:p w14:paraId="7DDB2345" w14:textId="77777777" w:rsidR="00A45BA0" w:rsidRPr="00A45BA0" w:rsidRDefault="009E10A9" w:rsidP="00A45BA0">
      <w:pPr>
        <w:keepNext/>
        <w:spacing w:after="0" w:line="240" w:lineRule="auto"/>
        <w:ind w:left="426"/>
        <w:jc w:val="center"/>
        <w:outlineLvl w:val="0"/>
        <w:rPr>
          <w:rFonts w:ascii="Times New Roman" w:eastAsia="Times New Roman" w:hAnsi="Times New Roman" w:cs="Times New Roman"/>
          <w:b/>
          <w:sz w:val="26"/>
          <w:szCs w:val="26"/>
        </w:rPr>
      </w:pPr>
      <w:r w:rsidRPr="00A45BA0">
        <w:rPr>
          <w:rFonts w:ascii="Times New Roman" w:eastAsia="Times New Roman" w:hAnsi="Times New Roman" w:cs="Times New Roman"/>
          <w:b/>
          <w:sz w:val="26"/>
          <w:szCs w:val="26"/>
        </w:rPr>
        <w:t>ФЕДЕРАЛЬНОЕ ГОСУДАРСТВЕННОЕ БЮДЖЕТНОЕ ОБРАЗОВАТЕЛЬНОЕ УЧРЕЖДЕНИЕ ВЫСШЕГО ОБРАЗОВАНИЯ «АЛТАЙСКИЙ ГОСУДАРСТВЕННЫЙ ГУМАНИТАРНО-ПЕДАГОГИЧЕСКИЙ УНИВЕРСИТЕТ ИМЕНИ В.М. ШУКШИНА»</w:t>
      </w:r>
    </w:p>
    <w:p w14:paraId="5AE512EA" w14:textId="77777777" w:rsidR="00497A4C" w:rsidRDefault="00497A4C" w:rsidP="00777114">
      <w:pPr>
        <w:spacing w:after="0" w:line="276" w:lineRule="auto"/>
        <w:rPr>
          <w:rFonts w:ascii="Times New Roman" w:eastAsia="Times New Roman" w:hAnsi="Times New Roman" w:cs="Times New Roman"/>
          <w:b/>
          <w:i/>
          <w:sz w:val="28"/>
        </w:rPr>
      </w:pPr>
    </w:p>
    <w:p w14:paraId="211376CC" w14:textId="77777777" w:rsidR="009E10A9" w:rsidRPr="00A32955" w:rsidRDefault="009E10A9" w:rsidP="009E10A9">
      <w:pPr>
        <w:spacing w:after="0" w:line="276" w:lineRule="auto"/>
        <w:jc w:val="center"/>
        <w:rPr>
          <w:rFonts w:ascii="Times New Roman" w:eastAsia="Times New Roman" w:hAnsi="Times New Roman" w:cs="Times New Roman"/>
          <w:b/>
          <w:sz w:val="28"/>
          <w:szCs w:val="28"/>
        </w:rPr>
      </w:pPr>
      <w:r>
        <w:rPr>
          <w:rFonts w:ascii="Times New Roman" w:hAnsi="Times New Roman" w:cs="Times New Roman"/>
          <w:b/>
          <w:color w:val="000000"/>
          <w:sz w:val="28"/>
          <w:szCs w:val="28"/>
        </w:rPr>
        <w:t>«</w:t>
      </w:r>
      <w:r w:rsidRPr="00A32955">
        <w:rPr>
          <w:rFonts w:ascii="Times New Roman" w:hAnsi="Times New Roman" w:cs="Times New Roman"/>
          <w:b/>
          <w:color w:val="000000"/>
          <w:sz w:val="28"/>
          <w:szCs w:val="28"/>
        </w:rPr>
        <w:t>ИНСТИТУТ ИСТОРИИ И ЭТНОЛОГИИ ИМЕНИ Ч.Ч.ВАЛИХАНОВА</w:t>
      </w:r>
      <w:r>
        <w:rPr>
          <w:rFonts w:ascii="Times New Roman" w:hAnsi="Times New Roman" w:cs="Times New Roman"/>
          <w:b/>
          <w:color w:val="000000"/>
          <w:sz w:val="28"/>
          <w:szCs w:val="28"/>
        </w:rPr>
        <w:t xml:space="preserve">» </w:t>
      </w:r>
      <w:r w:rsidRPr="00563F0D">
        <w:rPr>
          <w:rFonts w:ascii="Times New Roman" w:hAnsi="Times New Roman" w:cs="Times New Roman"/>
          <w:b/>
          <w:color w:val="000000"/>
          <w:sz w:val="28"/>
          <w:szCs w:val="28"/>
        </w:rPr>
        <w:t>КОМИТЕТА НАУКИ МИНИСТЕРСТВА ОБРАЗОВАНИЯ И НАУКИ РЕСПУБЛИКИ КАЗАХСТАН</w:t>
      </w:r>
    </w:p>
    <w:p w14:paraId="02C13725" w14:textId="77777777" w:rsidR="000F1118" w:rsidRDefault="000F1118" w:rsidP="00777114">
      <w:pPr>
        <w:spacing w:after="0" w:line="276" w:lineRule="auto"/>
        <w:jc w:val="center"/>
        <w:rPr>
          <w:rFonts w:ascii="Times New Roman" w:eastAsia="Times New Roman" w:hAnsi="Times New Roman" w:cs="Times New Roman"/>
          <w:b/>
          <w:i/>
          <w:sz w:val="28"/>
          <w:shd w:val="clear" w:color="auto" w:fill="FFFF00"/>
        </w:rPr>
      </w:pPr>
    </w:p>
    <w:p w14:paraId="496D4169" w14:textId="77777777" w:rsidR="00497A4C" w:rsidRPr="00747DED" w:rsidRDefault="007B3023" w:rsidP="00747DED">
      <w:pPr>
        <w:jc w:val="center"/>
        <w:rPr>
          <w:rFonts w:ascii="Times New Roman" w:hAnsi="Times New Roman" w:cs="Times New Roman"/>
          <w:b/>
          <w:sz w:val="24"/>
          <w:szCs w:val="24"/>
        </w:rPr>
      </w:pPr>
      <w:r w:rsidRPr="00747DED">
        <w:rPr>
          <w:rFonts w:ascii="Times New Roman" w:hAnsi="Times New Roman" w:cs="Times New Roman"/>
          <w:b/>
          <w:sz w:val="24"/>
          <w:szCs w:val="24"/>
        </w:rPr>
        <w:t>Уважаемые коллеги!</w:t>
      </w:r>
    </w:p>
    <w:p w14:paraId="7F73311C" w14:textId="77777777" w:rsidR="00777114" w:rsidRPr="00747DED" w:rsidRDefault="00777114" w:rsidP="00747DED">
      <w:pPr>
        <w:jc w:val="center"/>
        <w:rPr>
          <w:rFonts w:ascii="Times New Roman" w:hAnsi="Times New Roman" w:cs="Times New Roman"/>
          <w:b/>
          <w:sz w:val="24"/>
          <w:szCs w:val="24"/>
        </w:rPr>
      </w:pPr>
    </w:p>
    <w:p w14:paraId="012FF976" w14:textId="2BA754D9" w:rsidR="00A14CFC" w:rsidRPr="00747DED" w:rsidRDefault="007B3023" w:rsidP="00747DED">
      <w:pPr>
        <w:jc w:val="center"/>
        <w:rPr>
          <w:rFonts w:ascii="Times New Roman" w:hAnsi="Times New Roman" w:cs="Times New Roman"/>
          <w:sz w:val="24"/>
          <w:szCs w:val="24"/>
        </w:rPr>
      </w:pPr>
      <w:r w:rsidRPr="00747DED">
        <w:rPr>
          <w:rFonts w:ascii="Times New Roman" w:hAnsi="Times New Roman" w:cs="Times New Roman"/>
          <w:sz w:val="24"/>
          <w:szCs w:val="24"/>
        </w:rPr>
        <w:t>Приглашае</w:t>
      </w:r>
      <w:r w:rsidR="001A6011" w:rsidRPr="00747DED">
        <w:rPr>
          <w:rFonts w:ascii="Times New Roman" w:hAnsi="Times New Roman" w:cs="Times New Roman"/>
          <w:sz w:val="24"/>
          <w:szCs w:val="24"/>
        </w:rPr>
        <w:t>м Вас принять участие в работе М</w:t>
      </w:r>
      <w:r w:rsidRPr="00747DED">
        <w:rPr>
          <w:rFonts w:ascii="Times New Roman" w:hAnsi="Times New Roman" w:cs="Times New Roman"/>
          <w:sz w:val="24"/>
          <w:szCs w:val="24"/>
        </w:rPr>
        <w:t xml:space="preserve">еждународной научно-практической </w:t>
      </w:r>
      <w:r w:rsidR="00FD0CD5" w:rsidRPr="00747DED">
        <w:rPr>
          <w:rFonts w:ascii="Times New Roman" w:hAnsi="Times New Roman" w:cs="Times New Roman"/>
          <w:sz w:val="24"/>
          <w:szCs w:val="24"/>
        </w:rPr>
        <w:t>конференции</w:t>
      </w:r>
      <w:r w:rsidR="00954E35" w:rsidRPr="00747DED">
        <w:rPr>
          <w:rFonts w:ascii="Times New Roman" w:hAnsi="Times New Roman" w:cs="Times New Roman"/>
          <w:sz w:val="24"/>
          <w:szCs w:val="24"/>
        </w:rPr>
        <w:t>,</w:t>
      </w:r>
      <w:r w:rsidR="00FD0CD5" w:rsidRPr="00747DED">
        <w:rPr>
          <w:rFonts w:ascii="Times New Roman" w:hAnsi="Times New Roman" w:cs="Times New Roman"/>
          <w:sz w:val="24"/>
          <w:szCs w:val="24"/>
        </w:rPr>
        <w:t xml:space="preserve"> </w:t>
      </w:r>
      <w:r w:rsidR="00A14CFC" w:rsidRPr="00747DED">
        <w:rPr>
          <w:rFonts w:ascii="Times New Roman" w:hAnsi="Times New Roman" w:cs="Times New Roman"/>
          <w:sz w:val="24"/>
          <w:szCs w:val="24"/>
        </w:rPr>
        <w:t xml:space="preserve">посвященной </w:t>
      </w:r>
      <w:r w:rsidR="006C3625" w:rsidRPr="00747DED">
        <w:rPr>
          <w:rFonts w:ascii="Times New Roman" w:hAnsi="Times New Roman" w:cs="Times New Roman"/>
          <w:sz w:val="24"/>
          <w:szCs w:val="24"/>
        </w:rPr>
        <w:t>М</w:t>
      </w:r>
      <w:r w:rsidR="00A14CFC" w:rsidRPr="00747DED">
        <w:rPr>
          <w:rFonts w:ascii="Times New Roman" w:hAnsi="Times New Roman" w:cs="Times New Roman"/>
          <w:sz w:val="24"/>
          <w:szCs w:val="24"/>
        </w:rPr>
        <w:t>еждународному году устойчивого развития гор</w:t>
      </w:r>
    </w:p>
    <w:p w14:paraId="2881C1C4" w14:textId="77777777" w:rsidR="00EA7BEE" w:rsidRPr="00636380" w:rsidRDefault="00C36753" w:rsidP="00EA7BEE">
      <w:pPr>
        <w:pStyle w:val="1"/>
        <w:spacing w:before="0" w:beforeAutospacing="0" w:after="0" w:afterAutospacing="0"/>
        <w:jc w:val="center"/>
        <w:rPr>
          <w:sz w:val="28"/>
          <w:szCs w:val="28"/>
        </w:rPr>
      </w:pPr>
      <w:r w:rsidRPr="00636380">
        <w:rPr>
          <w:sz w:val="28"/>
          <w:szCs w:val="28"/>
        </w:rPr>
        <w:t>"</w:t>
      </w:r>
      <w:r w:rsidRPr="00636380">
        <w:rPr>
          <w:sz w:val="28"/>
          <w:szCs w:val="28"/>
          <w:lang w:val="ky-KG"/>
        </w:rPr>
        <w:t>АКТУАЛЬНЫЕ ПРОБЛЕМЫ НАУКИ И ОБРАЗОВАНИЯ В УСЛОВИЯХ СОВРЕМЕННЫХ ВЫЗОВОВ</w:t>
      </w:r>
      <w:r w:rsidRPr="00636380">
        <w:rPr>
          <w:sz w:val="28"/>
          <w:szCs w:val="28"/>
        </w:rPr>
        <w:t>"</w:t>
      </w:r>
    </w:p>
    <w:p w14:paraId="14F341E4" w14:textId="77777777" w:rsidR="00E11119" w:rsidRPr="00636380" w:rsidRDefault="00E11119" w:rsidP="00E11119">
      <w:pPr>
        <w:pStyle w:val="1"/>
        <w:spacing w:before="0" w:beforeAutospacing="0" w:after="0" w:afterAutospacing="0"/>
        <w:jc w:val="center"/>
        <w:rPr>
          <w:sz w:val="28"/>
          <w:szCs w:val="28"/>
        </w:rPr>
      </w:pPr>
    </w:p>
    <w:p w14:paraId="533383F5" w14:textId="77777777" w:rsidR="00497A4C" w:rsidRPr="006C704E" w:rsidRDefault="00FD0CD5" w:rsidP="00747DED">
      <w:pPr>
        <w:jc w:val="center"/>
        <w:rPr>
          <w:rFonts w:ascii="Times New Roman" w:hAnsi="Times New Roman" w:cs="Times New Roman"/>
          <w:b/>
          <w:sz w:val="24"/>
          <w:szCs w:val="24"/>
        </w:rPr>
      </w:pPr>
      <w:r w:rsidRPr="00747DED">
        <w:rPr>
          <w:rFonts w:ascii="Times New Roman" w:hAnsi="Times New Roman" w:cs="Times New Roman"/>
          <w:sz w:val="24"/>
          <w:szCs w:val="24"/>
        </w:rPr>
        <w:t xml:space="preserve">КОНФЕРЕНЦИЯ СОСТОИТСЯ </w:t>
      </w:r>
      <w:r w:rsidR="002F1A11" w:rsidRPr="00747DED">
        <w:rPr>
          <w:rFonts w:ascii="Times New Roman" w:hAnsi="Times New Roman" w:cs="Times New Roman"/>
          <w:sz w:val="24"/>
          <w:szCs w:val="24"/>
        </w:rPr>
        <w:t xml:space="preserve">В </w:t>
      </w:r>
      <w:r w:rsidR="00CD7698" w:rsidRPr="00747DED">
        <w:rPr>
          <w:rFonts w:ascii="Times New Roman" w:hAnsi="Times New Roman" w:cs="Times New Roman"/>
          <w:sz w:val="24"/>
          <w:szCs w:val="24"/>
        </w:rPr>
        <w:t>АКТОВОМ ЗАЛЕ ТАЛАССК</w:t>
      </w:r>
      <w:r w:rsidR="00C64FCC" w:rsidRPr="00747DED">
        <w:rPr>
          <w:rFonts w:ascii="Times New Roman" w:hAnsi="Times New Roman" w:cs="Times New Roman"/>
          <w:sz w:val="24"/>
          <w:szCs w:val="24"/>
        </w:rPr>
        <w:t xml:space="preserve">ОГО ГОСУДАРСТВЕННОГО УНИВЕРСИТЕТА </w:t>
      </w:r>
      <w:r w:rsidRPr="006C704E">
        <w:rPr>
          <w:rFonts w:ascii="Times New Roman" w:hAnsi="Times New Roman" w:cs="Times New Roman"/>
          <w:b/>
          <w:sz w:val="24"/>
          <w:szCs w:val="24"/>
        </w:rPr>
        <w:t>2</w:t>
      </w:r>
      <w:r w:rsidR="002F1A11" w:rsidRPr="006C704E">
        <w:rPr>
          <w:rFonts w:ascii="Times New Roman" w:hAnsi="Times New Roman" w:cs="Times New Roman"/>
          <w:b/>
          <w:sz w:val="24"/>
          <w:szCs w:val="24"/>
        </w:rPr>
        <w:t>9</w:t>
      </w:r>
      <w:r w:rsidR="007B3023" w:rsidRPr="006C704E">
        <w:rPr>
          <w:rFonts w:ascii="Times New Roman" w:hAnsi="Times New Roman" w:cs="Times New Roman"/>
          <w:b/>
          <w:sz w:val="24"/>
          <w:szCs w:val="24"/>
        </w:rPr>
        <w:t>-</w:t>
      </w:r>
      <w:r w:rsidRPr="006C704E">
        <w:rPr>
          <w:rFonts w:ascii="Times New Roman" w:hAnsi="Times New Roman" w:cs="Times New Roman"/>
          <w:b/>
          <w:sz w:val="24"/>
          <w:szCs w:val="24"/>
        </w:rPr>
        <w:t>апреля 202</w:t>
      </w:r>
      <w:r w:rsidR="002F1A11" w:rsidRPr="006C704E">
        <w:rPr>
          <w:rFonts w:ascii="Times New Roman" w:hAnsi="Times New Roman" w:cs="Times New Roman"/>
          <w:b/>
          <w:sz w:val="24"/>
          <w:szCs w:val="24"/>
        </w:rPr>
        <w:t>2</w:t>
      </w:r>
      <w:r w:rsidR="007B3023" w:rsidRPr="006C704E">
        <w:rPr>
          <w:rFonts w:ascii="Times New Roman" w:hAnsi="Times New Roman" w:cs="Times New Roman"/>
          <w:b/>
          <w:sz w:val="24"/>
          <w:szCs w:val="24"/>
        </w:rPr>
        <w:t xml:space="preserve"> года</w:t>
      </w:r>
    </w:p>
    <w:p w14:paraId="7A5A3211" w14:textId="77777777" w:rsidR="00A050E0" w:rsidRPr="00636380" w:rsidRDefault="00A050E0" w:rsidP="00A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ky-KG"/>
        </w:rPr>
      </w:pPr>
      <w:r w:rsidRPr="00636380">
        <w:rPr>
          <w:rFonts w:ascii="Times New Roman" w:eastAsia="Times New Roman" w:hAnsi="Times New Roman" w:cs="Times New Roman"/>
          <w:color w:val="202124"/>
          <w:sz w:val="24"/>
          <w:szCs w:val="24"/>
        </w:rPr>
        <w:t xml:space="preserve">Конференция также </w:t>
      </w:r>
      <w:r w:rsidR="004225EC">
        <w:rPr>
          <w:rFonts w:ascii="Times New Roman" w:eastAsia="Times New Roman" w:hAnsi="Times New Roman" w:cs="Times New Roman"/>
          <w:color w:val="202124"/>
          <w:sz w:val="24"/>
          <w:szCs w:val="24"/>
        </w:rPr>
        <w:t>пройдет в</w:t>
      </w:r>
      <w:r w:rsidRPr="00636380">
        <w:rPr>
          <w:rFonts w:ascii="Times New Roman" w:eastAsia="Times New Roman" w:hAnsi="Times New Roman" w:cs="Times New Roman"/>
          <w:color w:val="202124"/>
          <w:sz w:val="24"/>
          <w:szCs w:val="24"/>
        </w:rPr>
        <w:t xml:space="preserve"> онлайн</w:t>
      </w:r>
      <w:r w:rsidR="004225EC">
        <w:rPr>
          <w:rFonts w:ascii="Times New Roman" w:eastAsia="Times New Roman" w:hAnsi="Times New Roman" w:cs="Times New Roman"/>
          <w:color w:val="202124"/>
          <w:sz w:val="24"/>
          <w:szCs w:val="24"/>
        </w:rPr>
        <w:t>-формате</w:t>
      </w:r>
      <w:r w:rsidRPr="00636380">
        <w:rPr>
          <w:rFonts w:ascii="Times New Roman" w:eastAsia="Times New Roman" w:hAnsi="Times New Roman" w:cs="Times New Roman"/>
          <w:color w:val="202124"/>
          <w:sz w:val="24"/>
          <w:szCs w:val="24"/>
        </w:rPr>
        <w:t xml:space="preserve"> на платформах </w:t>
      </w:r>
      <w:r w:rsidRPr="004225EC">
        <w:rPr>
          <w:rFonts w:ascii="Times New Roman" w:eastAsia="Times New Roman" w:hAnsi="Times New Roman" w:cs="Times New Roman"/>
          <w:i/>
          <w:color w:val="202124"/>
          <w:sz w:val="24"/>
          <w:szCs w:val="24"/>
        </w:rPr>
        <w:t>Google Meet</w:t>
      </w:r>
      <w:r w:rsidRPr="00636380">
        <w:rPr>
          <w:rFonts w:ascii="Times New Roman" w:eastAsia="Times New Roman" w:hAnsi="Times New Roman" w:cs="Times New Roman"/>
          <w:color w:val="202124"/>
          <w:sz w:val="24"/>
          <w:szCs w:val="24"/>
        </w:rPr>
        <w:t xml:space="preserve"> и </w:t>
      </w:r>
      <w:r w:rsidRPr="004225EC">
        <w:rPr>
          <w:rFonts w:ascii="Times New Roman" w:eastAsia="Times New Roman" w:hAnsi="Times New Roman" w:cs="Times New Roman"/>
          <w:i/>
          <w:color w:val="202124"/>
          <w:sz w:val="24"/>
          <w:szCs w:val="24"/>
        </w:rPr>
        <w:t>Zoom</w:t>
      </w:r>
      <w:r w:rsidRPr="00636380">
        <w:rPr>
          <w:rFonts w:ascii="Times New Roman" w:eastAsia="Times New Roman" w:hAnsi="Times New Roman" w:cs="Times New Roman"/>
          <w:color w:val="202124"/>
          <w:sz w:val="24"/>
          <w:szCs w:val="24"/>
          <w:lang w:val="ky-KG"/>
        </w:rPr>
        <w:t xml:space="preserve"> </w:t>
      </w:r>
    </w:p>
    <w:p w14:paraId="713FB973" w14:textId="77777777" w:rsidR="005353F5" w:rsidRPr="00636380" w:rsidRDefault="005353F5" w:rsidP="00417F3F">
      <w:pPr>
        <w:spacing w:after="0" w:line="276" w:lineRule="auto"/>
        <w:jc w:val="center"/>
        <w:rPr>
          <w:rFonts w:ascii="Times New Roman" w:eastAsia="Times New Roman" w:hAnsi="Times New Roman" w:cs="Times New Roman"/>
          <w:b/>
          <w:sz w:val="24"/>
          <w:shd w:val="clear" w:color="auto" w:fill="FFFF00"/>
        </w:rPr>
      </w:pPr>
    </w:p>
    <w:p w14:paraId="34BA539C" w14:textId="77777777" w:rsidR="00BD2E45" w:rsidRPr="00636380" w:rsidRDefault="00BD2E45">
      <w:pPr>
        <w:spacing w:after="200" w:line="276" w:lineRule="auto"/>
        <w:jc w:val="center"/>
        <w:rPr>
          <w:rFonts w:ascii="Times New Roman" w:eastAsia="Times New Roman" w:hAnsi="Times New Roman" w:cs="Times New Roman"/>
          <w:b/>
          <w:color w:val="000000" w:themeColor="text1"/>
          <w:sz w:val="24"/>
        </w:rPr>
      </w:pPr>
      <w:r w:rsidRPr="00636380">
        <w:rPr>
          <w:rFonts w:ascii="Times New Roman" w:eastAsia="Times New Roman" w:hAnsi="Times New Roman" w:cs="Times New Roman"/>
          <w:b/>
          <w:color w:val="000000" w:themeColor="text1"/>
          <w:sz w:val="24"/>
        </w:rPr>
        <w:t>Основные направления конференции:</w:t>
      </w:r>
    </w:p>
    <w:p w14:paraId="6B2651A0"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p>
    <w:p w14:paraId="38164BAE"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r w:rsidRPr="00636380">
        <w:rPr>
          <w:rFonts w:ascii="Times New Roman" w:eastAsia="Calibri" w:hAnsi="Times New Roman" w:cs="Times New Roman"/>
          <w:sz w:val="24"/>
          <w:szCs w:val="24"/>
          <w:lang w:eastAsia="en-US"/>
        </w:rPr>
        <w:t>1. Исторические науки;</w:t>
      </w:r>
    </w:p>
    <w:p w14:paraId="4A62230F"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r w:rsidRPr="00636380">
        <w:rPr>
          <w:rFonts w:ascii="Times New Roman" w:eastAsia="Calibri" w:hAnsi="Times New Roman" w:cs="Times New Roman"/>
          <w:sz w:val="24"/>
          <w:szCs w:val="24"/>
          <w:lang w:eastAsia="en-US"/>
        </w:rPr>
        <w:t>2. Педагогические науки;</w:t>
      </w:r>
    </w:p>
    <w:p w14:paraId="31E7CFEA"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r w:rsidRPr="00636380">
        <w:rPr>
          <w:rFonts w:ascii="Times New Roman" w:eastAsia="Calibri" w:hAnsi="Times New Roman" w:cs="Times New Roman"/>
          <w:sz w:val="24"/>
          <w:szCs w:val="24"/>
          <w:lang w:eastAsia="en-US"/>
        </w:rPr>
        <w:t>3. Физико-математические науки;</w:t>
      </w:r>
    </w:p>
    <w:p w14:paraId="25201934" w14:textId="77777777" w:rsidR="00AE2F67" w:rsidRPr="00636380" w:rsidRDefault="00ED01A3" w:rsidP="00AE2F67">
      <w:pPr>
        <w:spacing w:after="0" w:line="240" w:lineRule="auto"/>
        <w:contextualSpacing/>
        <w:rPr>
          <w:rFonts w:ascii="Times New Roman" w:eastAsia="Calibri" w:hAnsi="Times New Roman" w:cs="Times New Roman"/>
          <w:sz w:val="24"/>
          <w:szCs w:val="24"/>
          <w:lang w:eastAsia="en-US"/>
        </w:rPr>
      </w:pPr>
      <w:r w:rsidRPr="00636380">
        <w:rPr>
          <w:rFonts w:ascii="Times New Roman" w:eastAsia="Calibri" w:hAnsi="Times New Roman" w:cs="Times New Roman"/>
          <w:sz w:val="24"/>
          <w:szCs w:val="24"/>
          <w:lang w:eastAsia="en-US"/>
        </w:rPr>
        <w:t xml:space="preserve">4. Естественные </w:t>
      </w:r>
      <w:r w:rsidR="00AE2F67" w:rsidRPr="00636380">
        <w:rPr>
          <w:rFonts w:ascii="Times New Roman" w:eastAsia="Calibri" w:hAnsi="Times New Roman" w:cs="Times New Roman"/>
          <w:sz w:val="24"/>
          <w:szCs w:val="24"/>
          <w:lang w:eastAsia="en-US"/>
        </w:rPr>
        <w:t>науки;</w:t>
      </w:r>
    </w:p>
    <w:p w14:paraId="5B73A785"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r w:rsidRPr="00636380">
        <w:rPr>
          <w:rFonts w:ascii="Times New Roman" w:eastAsia="Calibri" w:hAnsi="Times New Roman" w:cs="Times New Roman"/>
          <w:sz w:val="24"/>
          <w:szCs w:val="24"/>
          <w:lang w:eastAsia="en-US"/>
        </w:rPr>
        <w:t>5. Филологические науки;</w:t>
      </w:r>
    </w:p>
    <w:p w14:paraId="7EEE8C07"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r w:rsidRPr="00636380">
        <w:rPr>
          <w:rFonts w:ascii="Times New Roman" w:eastAsia="Calibri" w:hAnsi="Times New Roman" w:cs="Times New Roman"/>
          <w:sz w:val="24"/>
          <w:szCs w:val="24"/>
          <w:lang w:eastAsia="en-US"/>
        </w:rPr>
        <w:t xml:space="preserve">6. </w:t>
      </w:r>
      <w:r w:rsidR="00357277" w:rsidRPr="00636380">
        <w:rPr>
          <w:rFonts w:ascii="Times New Roman" w:eastAsia="Calibri" w:hAnsi="Times New Roman" w:cs="Times New Roman"/>
          <w:sz w:val="24"/>
          <w:szCs w:val="24"/>
          <w:lang w:val="ky-KG" w:eastAsia="en-US"/>
        </w:rPr>
        <w:t>Э</w:t>
      </w:r>
      <w:r w:rsidRPr="00636380">
        <w:rPr>
          <w:rFonts w:ascii="Times New Roman" w:eastAsia="Calibri" w:hAnsi="Times New Roman" w:cs="Times New Roman"/>
          <w:sz w:val="24"/>
          <w:szCs w:val="24"/>
          <w:lang w:eastAsia="en-US"/>
        </w:rPr>
        <w:t>кономические науки;</w:t>
      </w:r>
    </w:p>
    <w:p w14:paraId="207EEC45"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r w:rsidRPr="00636380">
        <w:rPr>
          <w:rFonts w:ascii="Times New Roman" w:eastAsia="Calibri" w:hAnsi="Times New Roman" w:cs="Times New Roman"/>
          <w:sz w:val="24"/>
          <w:szCs w:val="24"/>
          <w:lang w:eastAsia="en-US"/>
        </w:rPr>
        <w:t>7. Технические науки</w:t>
      </w:r>
    </w:p>
    <w:p w14:paraId="403AD321" w14:textId="77777777" w:rsidR="00ED01A3" w:rsidRPr="00636380" w:rsidRDefault="00ED01A3" w:rsidP="00AE2F67">
      <w:pPr>
        <w:spacing w:after="0" w:line="240" w:lineRule="auto"/>
        <w:contextualSpacing/>
        <w:rPr>
          <w:rFonts w:ascii="Times New Roman" w:eastAsia="Calibri" w:hAnsi="Times New Roman" w:cs="Times New Roman"/>
          <w:sz w:val="24"/>
          <w:szCs w:val="24"/>
          <w:lang w:eastAsia="en-US"/>
        </w:rPr>
      </w:pPr>
    </w:p>
    <w:p w14:paraId="2BC27E71"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p>
    <w:p w14:paraId="5F798CA4" w14:textId="77777777" w:rsidR="00AE2F67" w:rsidRPr="00636380" w:rsidRDefault="00AE2F67" w:rsidP="00AE2F67">
      <w:pPr>
        <w:spacing w:after="0" w:line="240" w:lineRule="auto"/>
        <w:contextualSpacing/>
        <w:rPr>
          <w:rFonts w:ascii="Times New Roman" w:eastAsia="Calibri" w:hAnsi="Times New Roman" w:cs="Times New Roman"/>
          <w:sz w:val="24"/>
          <w:szCs w:val="24"/>
          <w:lang w:eastAsia="en-US"/>
        </w:rPr>
      </w:pPr>
    </w:p>
    <w:p w14:paraId="55155661" w14:textId="77777777" w:rsidR="00497A4C" w:rsidRPr="00636380" w:rsidRDefault="007B3023">
      <w:pPr>
        <w:spacing w:after="0" w:line="240" w:lineRule="auto"/>
        <w:jc w:val="center"/>
        <w:rPr>
          <w:rFonts w:ascii="Times New Roman" w:eastAsia="Times New Roman" w:hAnsi="Times New Roman" w:cs="Times New Roman"/>
          <w:b/>
          <w:color w:val="0070C0"/>
          <w:sz w:val="24"/>
        </w:rPr>
      </w:pPr>
      <w:r w:rsidRPr="00636380">
        <w:rPr>
          <w:rFonts w:ascii="Times New Roman" w:eastAsia="Times New Roman" w:hAnsi="Times New Roman" w:cs="Times New Roman"/>
          <w:b/>
          <w:color w:val="0070C0"/>
          <w:sz w:val="24"/>
        </w:rPr>
        <w:t xml:space="preserve">ТРЕБОВАНИЯ К ОФОРМЛЕНИЮ </w:t>
      </w:r>
      <w:r w:rsidR="004225EC">
        <w:rPr>
          <w:rFonts w:ascii="Times New Roman" w:eastAsia="Times New Roman" w:hAnsi="Times New Roman" w:cs="Times New Roman"/>
          <w:b/>
          <w:color w:val="0070C0"/>
          <w:sz w:val="24"/>
        </w:rPr>
        <w:t>СТАТЕЙ</w:t>
      </w:r>
    </w:p>
    <w:p w14:paraId="2E9FA92C" w14:textId="77777777" w:rsidR="00497A4C" w:rsidRPr="00636380" w:rsidRDefault="00497A4C">
      <w:pPr>
        <w:spacing w:after="0" w:line="240" w:lineRule="auto"/>
        <w:ind w:firstLine="708"/>
        <w:jc w:val="both"/>
        <w:rPr>
          <w:rFonts w:ascii="Times New Roman" w:eastAsia="Times New Roman" w:hAnsi="Times New Roman" w:cs="Times New Roman"/>
          <w:sz w:val="24"/>
        </w:rPr>
      </w:pPr>
    </w:p>
    <w:p w14:paraId="3E29BFF9" w14:textId="2C13151C" w:rsidR="00497A4C" w:rsidRPr="004225EC" w:rsidRDefault="004225EC" w:rsidP="00460516">
      <w:pPr>
        <w:spacing w:after="0" w:line="240" w:lineRule="auto"/>
        <w:ind w:firstLine="708"/>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rPr>
        <w:t>Тексты статей необходимо</w:t>
      </w:r>
      <w:r w:rsidR="007B3023" w:rsidRPr="00636380">
        <w:rPr>
          <w:rFonts w:ascii="Times New Roman" w:eastAsia="Times New Roman" w:hAnsi="Times New Roman" w:cs="Times New Roman"/>
          <w:sz w:val="24"/>
        </w:rPr>
        <w:t xml:space="preserve"> направить в оргкомитет конференции не позднее </w:t>
      </w:r>
      <w:r w:rsidR="007B3023" w:rsidRPr="00747DED">
        <w:rPr>
          <w:rFonts w:ascii="Times New Roman" w:hAnsi="Times New Roman" w:cs="Times New Roman"/>
          <w:b/>
          <w:sz w:val="24"/>
          <w:szCs w:val="24"/>
        </w:rPr>
        <w:t>1</w:t>
      </w:r>
      <w:r w:rsidR="00460516" w:rsidRPr="00747DED">
        <w:rPr>
          <w:rFonts w:ascii="Times New Roman" w:hAnsi="Times New Roman" w:cs="Times New Roman"/>
          <w:b/>
          <w:sz w:val="24"/>
          <w:szCs w:val="24"/>
        </w:rPr>
        <w:t>0</w:t>
      </w:r>
      <w:r w:rsidR="007B3023" w:rsidRPr="00747DED">
        <w:rPr>
          <w:rFonts w:ascii="Times New Roman" w:hAnsi="Times New Roman" w:cs="Times New Roman"/>
          <w:b/>
          <w:sz w:val="24"/>
          <w:szCs w:val="24"/>
        </w:rPr>
        <w:t xml:space="preserve"> </w:t>
      </w:r>
      <w:r w:rsidR="00FD0CD5" w:rsidRPr="00747DED">
        <w:rPr>
          <w:rFonts w:ascii="Times New Roman" w:hAnsi="Times New Roman" w:cs="Times New Roman"/>
          <w:b/>
          <w:sz w:val="24"/>
          <w:szCs w:val="24"/>
        </w:rPr>
        <w:t>апреля</w:t>
      </w:r>
      <w:r w:rsidR="007B3023" w:rsidRPr="00747DED">
        <w:rPr>
          <w:rFonts w:ascii="Times New Roman" w:hAnsi="Times New Roman" w:cs="Times New Roman"/>
          <w:b/>
          <w:sz w:val="24"/>
          <w:szCs w:val="24"/>
        </w:rPr>
        <w:t xml:space="preserve"> 202</w:t>
      </w:r>
      <w:r w:rsidR="00460516" w:rsidRPr="00747DED">
        <w:rPr>
          <w:rFonts w:ascii="Times New Roman" w:hAnsi="Times New Roman" w:cs="Times New Roman"/>
          <w:b/>
          <w:sz w:val="24"/>
          <w:szCs w:val="24"/>
        </w:rPr>
        <w:t>2</w:t>
      </w:r>
      <w:r w:rsidR="007B3023" w:rsidRPr="00747DED">
        <w:rPr>
          <w:rFonts w:ascii="Times New Roman" w:hAnsi="Times New Roman" w:cs="Times New Roman"/>
          <w:b/>
          <w:sz w:val="24"/>
          <w:szCs w:val="24"/>
        </w:rPr>
        <w:t xml:space="preserve"> г.</w:t>
      </w:r>
      <w:r w:rsidR="007B3023" w:rsidRPr="00636380">
        <w:rPr>
          <w:rFonts w:ascii="Times New Roman" w:eastAsia="Times New Roman" w:hAnsi="Times New Roman" w:cs="Times New Roman"/>
          <w:b/>
          <w:sz w:val="24"/>
        </w:rPr>
        <w:t xml:space="preserve"> </w:t>
      </w:r>
      <w:r w:rsidR="007B3023" w:rsidRPr="00636380">
        <w:rPr>
          <w:rFonts w:ascii="Times New Roman" w:eastAsia="Times New Roman" w:hAnsi="Times New Roman" w:cs="Times New Roman"/>
          <w:sz w:val="24"/>
        </w:rPr>
        <w:t xml:space="preserve">по электронному адресу </w:t>
      </w:r>
      <w:hyperlink r:id="rId12">
        <w:r w:rsidR="007B3023" w:rsidRPr="00747DED">
          <w:rPr>
            <w:rFonts w:ascii="Times New Roman" w:eastAsia="Times New Roman" w:hAnsi="Times New Roman" w:cs="Times New Roman"/>
            <w:color w:val="0000FF"/>
            <w:sz w:val="24"/>
            <w:u w:val="single"/>
          </w:rPr>
          <w:t>ilim.talsu2017</w:t>
        </w:r>
        <w:r w:rsidR="007B3023" w:rsidRPr="00747DED">
          <w:rPr>
            <w:rFonts w:ascii="Times New Roman" w:eastAsia="Times New Roman" w:hAnsi="Times New Roman" w:cs="Times New Roman"/>
            <w:vanish/>
            <w:color w:val="0000FF"/>
            <w:sz w:val="24"/>
            <w:u w:val="single"/>
          </w:rPr>
          <w:t>HYPERLINK "mailto:ilim.talsu2017@gmail.com"</w:t>
        </w:r>
        <w:r w:rsidR="007B3023" w:rsidRPr="00747DED">
          <w:rPr>
            <w:rFonts w:ascii="Times New Roman" w:eastAsia="Times New Roman" w:hAnsi="Times New Roman" w:cs="Times New Roman"/>
            <w:color w:val="0000FF"/>
            <w:sz w:val="24"/>
            <w:u w:val="single"/>
          </w:rPr>
          <w:t>@gmail.com</w:t>
        </w:r>
      </w:hyperlink>
      <w:r>
        <w:rPr>
          <w:rFonts w:ascii="Times New Roman" w:eastAsia="Times New Roman" w:hAnsi="Times New Roman" w:cs="Times New Roman"/>
          <w:color w:val="0000FF"/>
          <w:sz w:val="24"/>
          <w:u w:val="single"/>
        </w:rPr>
        <w:t xml:space="preserve"> </w:t>
      </w:r>
    </w:p>
    <w:p w14:paraId="62B675C4" w14:textId="77777777" w:rsidR="00460F30" w:rsidRDefault="00460F30" w:rsidP="00460516">
      <w:pPr>
        <w:spacing w:after="0" w:line="240" w:lineRule="auto"/>
        <w:ind w:firstLine="708"/>
        <w:jc w:val="both"/>
        <w:rPr>
          <w:rFonts w:ascii="Times New Roman" w:eastAsia="Times New Roman" w:hAnsi="Times New Roman" w:cs="Times New Roman"/>
          <w:color w:val="0000FF"/>
          <w:sz w:val="24"/>
          <w:u w:val="single"/>
        </w:rPr>
      </w:pPr>
    </w:p>
    <w:p w14:paraId="0CD0D6E5" w14:textId="77777777" w:rsidR="00497A4C" w:rsidRPr="00636380" w:rsidRDefault="007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hd w:val="clear" w:color="auto" w:fill="FFFFFF"/>
        </w:rPr>
      </w:pPr>
      <w:r w:rsidRPr="00636380">
        <w:rPr>
          <w:rFonts w:ascii="Times New Roman" w:eastAsia="Times New Roman" w:hAnsi="Times New Roman" w:cs="Times New Roman"/>
          <w:b/>
          <w:sz w:val="24"/>
          <w:shd w:val="clear" w:color="auto" w:fill="FFFFFF"/>
        </w:rPr>
        <w:t>I.</w:t>
      </w:r>
      <w:r w:rsidRPr="00636380">
        <w:rPr>
          <w:rFonts w:ascii="Times New Roman" w:eastAsia="Times New Roman" w:hAnsi="Times New Roman" w:cs="Times New Roman"/>
          <w:sz w:val="24"/>
          <w:shd w:val="clear" w:color="auto" w:fill="FFFFFF"/>
        </w:rPr>
        <w:t xml:space="preserve"> Авторы должны определить раздел, в который следует </w:t>
      </w:r>
      <w:r w:rsidR="00437706">
        <w:rPr>
          <w:rFonts w:ascii="Times New Roman" w:eastAsia="Times New Roman" w:hAnsi="Times New Roman" w:cs="Times New Roman"/>
          <w:sz w:val="24"/>
          <w:shd w:val="clear" w:color="auto" w:fill="FFFFFF"/>
        </w:rPr>
        <w:t>направить</w:t>
      </w:r>
      <w:r w:rsidRPr="00636380">
        <w:rPr>
          <w:rFonts w:ascii="Times New Roman" w:eastAsia="Times New Roman" w:hAnsi="Times New Roman" w:cs="Times New Roman"/>
          <w:sz w:val="24"/>
          <w:shd w:val="clear" w:color="auto" w:fill="FFFFFF"/>
        </w:rPr>
        <w:t xml:space="preserve"> статью. Труды материалов конференции будут опубликованы в журнале “Известия ВУЗов Кыргызстана».</w:t>
      </w:r>
    </w:p>
    <w:p w14:paraId="42D0B7E1" w14:textId="77777777" w:rsidR="00497A4C" w:rsidRPr="00636380" w:rsidRDefault="007B3023">
      <w:pPr>
        <w:spacing w:after="0" w:line="240" w:lineRule="auto"/>
        <w:jc w:val="both"/>
        <w:rPr>
          <w:rFonts w:ascii="Times New Roman" w:eastAsia="Times New Roman" w:hAnsi="Times New Roman" w:cs="Times New Roman"/>
          <w:sz w:val="24"/>
        </w:rPr>
      </w:pPr>
      <w:r w:rsidRPr="00636380">
        <w:rPr>
          <w:rFonts w:ascii="Times New Roman" w:eastAsia="Times New Roman" w:hAnsi="Times New Roman" w:cs="Times New Roman"/>
          <w:sz w:val="24"/>
        </w:rPr>
        <w:t xml:space="preserve">Объем статьи, включая список литературы, таблицы и рисунки с </w:t>
      </w:r>
      <w:r w:rsidR="00437706">
        <w:rPr>
          <w:rFonts w:ascii="Times New Roman" w:eastAsia="Times New Roman" w:hAnsi="Times New Roman" w:cs="Times New Roman"/>
          <w:sz w:val="24"/>
        </w:rPr>
        <w:t>под</w:t>
      </w:r>
      <w:r w:rsidRPr="00636380">
        <w:rPr>
          <w:rFonts w:ascii="Times New Roman" w:eastAsia="Times New Roman" w:hAnsi="Times New Roman" w:cs="Times New Roman"/>
          <w:sz w:val="24"/>
        </w:rPr>
        <w:t xml:space="preserve">писями, аннотацией </w:t>
      </w:r>
      <w:r w:rsidR="00437706">
        <w:rPr>
          <w:rFonts w:ascii="Times New Roman" w:eastAsia="Times New Roman" w:hAnsi="Times New Roman" w:cs="Times New Roman"/>
          <w:sz w:val="24"/>
        </w:rPr>
        <w:t>и ключевыми словами не должны</w:t>
      </w:r>
      <w:r w:rsidRPr="00636380">
        <w:rPr>
          <w:rFonts w:ascii="Times New Roman" w:eastAsia="Times New Roman" w:hAnsi="Times New Roman" w:cs="Times New Roman"/>
          <w:sz w:val="24"/>
        </w:rPr>
        <w:t xml:space="preserve"> превышать </w:t>
      </w:r>
      <w:r w:rsidRPr="00636380">
        <w:rPr>
          <w:rFonts w:ascii="Times New Roman" w:eastAsia="Times New Roman" w:hAnsi="Times New Roman" w:cs="Times New Roman"/>
          <w:b/>
          <w:sz w:val="24"/>
        </w:rPr>
        <w:t>8 страниц</w:t>
      </w:r>
      <w:r w:rsidRPr="00636380">
        <w:rPr>
          <w:rFonts w:ascii="Times New Roman" w:eastAsia="Times New Roman" w:hAnsi="Times New Roman" w:cs="Times New Roman"/>
          <w:sz w:val="24"/>
        </w:rPr>
        <w:t xml:space="preserve"> печатного текста, включая титульную страницу </w:t>
      </w:r>
      <w:r w:rsidRPr="00636380">
        <w:rPr>
          <w:rFonts w:ascii="Times New Roman" w:eastAsia="Times New Roman" w:hAnsi="Times New Roman" w:cs="Times New Roman"/>
          <w:b/>
          <w:sz w:val="24"/>
        </w:rPr>
        <w:t>(УДК;</w:t>
      </w:r>
      <w:r w:rsidRPr="00636380">
        <w:rPr>
          <w:rFonts w:ascii="Times New Roman" w:eastAsia="Times New Roman" w:hAnsi="Times New Roman" w:cs="Times New Roman"/>
          <w:sz w:val="24"/>
        </w:rPr>
        <w:t xml:space="preserve"> </w:t>
      </w:r>
      <w:r w:rsidRPr="00636380">
        <w:rPr>
          <w:rFonts w:ascii="Times New Roman" w:eastAsia="Times New Roman" w:hAnsi="Times New Roman" w:cs="Times New Roman"/>
          <w:b/>
          <w:sz w:val="24"/>
        </w:rPr>
        <w:t>фамилия и имя отчества каждого автора, название статьи,</w:t>
      </w:r>
      <w:r w:rsidRPr="00636380">
        <w:rPr>
          <w:rFonts w:ascii="Times New Roman" w:eastAsia="Times New Roman" w:hAnsi="Times New Roman" w:cs="Times New Roman"/>
          <w:sz w:val="24"/>
        </w:rPr>
        <w:t xml:space="preserve"> которое должно быть кратким и информационным), </w:t>
      </w:r>
      <w:r w:rsidRPr="00636380">
        <w:rPr>
          <w:rFonts w:ascii="Times New Roman" w:eastAsia="Times New Roman" w:hAnsi="Times New Roman" w:cs="Times New Roman"/>
          <w:b/>
          <w:sz w:val="24"/>
        </w:rPr>
        <w:t>аннотацию, ключевые слова и название статьи</w:t>
      </w:r>
      <w:r w:rsidRPr="00636380">
        <w:rPr>
          <w:rFonts w:ascii="Times New Roman" w:eastAsia="Times New Roman" w:hAnsi="Times New Roman" w:cs="Times New Roman"/>
          <w:sz w:val="24"/>
        </w:rPr>
        <w:t xml:space="preserve"> (обязательно должны быть </w:t>
      </w:r>
      <w:r w:rsidRPr="00747DED">
        <w:rPr>
          <w:rFonts w:ascii="Times New Roman" w:eastAsia="Times New Roman" w:hAnsi="Times New Roman" w:cs="Times New Roman"/>
          <w:sz w:val="24"/>
        </w:rPr>
        <w:t>на 3-х языках: кыргызском</w:t>
      </w:r>
      <w:r w:rsidRPr="00636380">
        <w:rPr>
          <w:rFonts w:ascii="Times New Roman" w:eastAsia="Times New Roman" w:hAnsi="Times New Roman" w:cs="Times New Roman"/>
          <w:sz w:val="24"/>
        </w:rPr>
        <w:t>, русском и английском), основной текст, список литературы, таблицы и подписи под схемами, рисунками и графиками.  Любые графические объекты допускаются (рисунки, графики, таблицы).</w:t>
      </w:r>
    </w:p>
    <w:p w14:paraId="5C2AFE6A" w14:textId="77777777" w:rsidR="00497A4C" w:rsidRPr="00636380" w:rsidRDefault="007B3023">
      <w:pPr>
        <w:spacing w:after="0" w:line="240" w:lineRule="auto"/>
        <w:ind w:firstLine="567"/>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1. Текст должен быть набран в программе Word любой версии, представляется   твердом и электронном виде.</w:t>
      </w:r>
    </w:p>
    <w:p w14:paraId="786F13E0" w14:textId="77777777" w:rsidR="00497A4C" w:rsidRPr="00636380" w:rsidRDefault="007B3023">
      <w:pPr>
        <w:spacing w:after="0" w:line="240" w:lineRule="auto"/>
        <w:ind w:firstLine="567"/>
        <w:jc w:val="both"/>
        <w:rPr>
          <w:rFonts w:ascii="Times New Roman" w:eastAsia="Times New Roman" w:hAnsi="Times New Roman" w:cs="Times New Roman"/>
          <w:b/>
          <w:sz w:val="24"/>
          <w:lang w:val="en-US"/>
        </w:rPr>
      </w:pPr>
      <w:r w:rsidRPr="00636380">
        <w:rPr>
          <w:rFonts w:ascii="Times New Roman" w:eastAsia="Times New Roman" w:hAnsi="Times New Roman" w:cs="Times New Roman"/>
          <w:sz w:val="24"/>
          <w:lang w:val="en-US"/>
        </w:rPr>
        <w:t xml:space="preserve">- </w:t>
      </w:r>
      <w:r w:rsidRPr="00636380">
        <w:rPr>
          <w:rFonts w:ascii="Times New Roman" w:eastAsia="Times New Roman" w:hAnsi="Times New Roman" w:cs="Times New Roman"/>
          <w:sz w:val="24"/>
        </w:rPr>
        <w:t>Шрифт</w:t>
      </w:r>
      <w:r w:rsidRPr="00636380">
        <w:rPr>
          <w:rFonts w:ascii="Times New Roman" w:eastAsia="Times New Roman" w:hAnsi="Times New Roman" w:cs="Times New Roman"/>
          <w:sz w:val="24"/>
          <w:lang w:val="en-US"/>
        </w:rPr>
        <w:t xml:space="preserve"> </w:t>
      </w:r>
      <w:r w:rsidRPr="00636380">
        <w:rPr>
          <w:rFonts w:ascii="Times New Roman" w:eastAsia="Times New Roman" w:hAnsi="Times New Roman" w:cs="Times New Roman"/>
          <w:sz w:val="24"/>
        </w:rPr>
        <w:t>текста</w:t>
      </w:r>
      <w:r w:rsidRPr="00636380">
        <w:rPr>
          <w:rFonts w:ascii="Times New Roman" w:eastAsia="Times New Roman" w:hAnsi="Times New Roman" w:cs="Times New Roman"/>
          <w:sz w:val="24"/>
          <w:lang w:val="en-US"/>
        </w:rPr>
        <w:t xml:space="preserve"> – </w:t>
      </w:r>
      <w:r w:rsidRPr="00636380">
        <w:rPr>
          <w:rFonts w:ascii="Times New Roman" w:eastAsia="Times New Roman" w:hAnsi="Times New Roman" w:cs="Times New Roman"/>
          <w:b/>
          <w:sz w:val="24"/>
          <w:lang w:val="en-US"/>
        </w:rPr>
        <w:t xml:space="preserve">Times New Roman; </w:t>
      </w:r>
    </w:p>
    <w:p w14:paraId="585A83BE"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w:t>
      </w:r>
      <w:r w:rsidRPr="00636380">
        <w:rPr>
          <w:rFonts w:ascii="Times New Roman" w:eastAsia="Times New Roman" w:hAnsi="Times New Roman" w:cs="Times New Roman"/>
          <w:b/>
          <w:sz w:val="24"/>
        </w:rPr>
        <w:t xml:space="preserve"> </w:t>
      </w:r>
      <w:r w:rsidRPr="00636380">
        <w:rPr>
          <w:rFonts w:ascii="Times New Roman" w:eastAsia="Times New Roman" w:hAnsi="Times New Roman" w:cs="Times New Roman"/>
          <w:sz w:val="24"/>
        </w:rPr>
        <w:t>Формат бумаги А 4 (210 х 297 мм);</w:t>
      </w:r>
    </w:p>
    <w:p w14:paraId="237CE42C"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 Размер шрифта – 14 кегль;</w:t>
      </w:r>
    </w:p>
    <w:p w14:paraId="094A1ECA"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 Интервал – 1,5</w:t>
      </w:r>
    </w:p>
    <w:p w14:paraId="7B8BE4B3"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 Поля: верхнее – 2,5 мм., нижнее – 2,5 мм., левое - 2мм., правое - 2мм;</w:t>
      </w:r>
    </w:p>
    <w:p w14:paraId="40D1A582"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 Красная строка – 10 мм;</w:t>
      </w:r>
    </w:p>
    <w:p w14:paraId="45C73714"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 Выравнивание по ширине;</w:t>
      </w:r>
    </w:p>
    <w:p w14:paraId="0698E5B7"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 Абзацный отступ – 1 см;</w:t>
      </w:r>
    </w:p>
    <w:p w14:paraId="32B16317" w14:textId="78030B62" w:rsidR="00497A4C" w:rsidRPr="00747DED" w:rsidRDefault="00747DED" w:rsidP="00747DED">
      <w:pPr>
        <w:rPr>
          <w:rFonts w:ascii="Times New Roman" w:hAnsi="Times New Roman" w:cs="Times New Roman"/>
          <w:sz w:val="24"/>
          <w:szCs w:val="24"/>
        </w:rPr>
      </w:pPr>
      <w:r>
        <w:rPr>
          <w:rFonts w:ascii="Times New Roman" w:hAnsi="Times New Roman" w:cs="Times New Roman"/>
          <w:sz w:val="24"/>
          <w:szCs w:val="24"/>
        </w:rPr>
        <w:t xml:space="preserve">         </w:t>
      </w:r>
      <w:r w:rsidR="007B3023" w:rsidRPr="00747DED">
        <w:rPr>
          <w:rFonts w:ascii="Times New Roman" w:hAnsi="Times New Roman" w:cs="Times New Roman"/>
          <w:sz w:val="24"/>
          <w:szCs w:val="24"/>
        </w:rPr>
        <w:t>2. Наличие УДК (Универсальной десятичной классификации).</w:t>
      </w:r>
    </w:p>
    <w:p w14:paraId="5A333961" w14:textId="77777777" w:rsidR="00497A4C" w:rsidRPr="00636380" w:rsidRDefault="009E057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sidR="007B3023" w:rsidRPr="00636380">
        <w:rPr>
          <w:rFonts w:ascii="Times New Roman" w:eastAsia="Times New Roman" w:hAnsi="Times New Roman" w:cs="Times New Roman"/>
          <w:sz w:val="24"/>
        </w:rPr>
        <w:t>. Страницы статьи должны быть пронумерованы последовательно.</w:t>
      </w:r>
    </w:p>
    <w:p w14:paraId="7A2D17C6" w14:textId="77777777" w:rsidR="00497A4C" w:rsidRPr="00636380" w:rsidRDefault="009E057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sidR="007B3023" w:rsidRPr="00636380">
        <w:rPr>
          <w:rFonts w:ascii="Times New Roman" w:eastAsia="Times New Roman" w:hAnsi="Times New Roman" w:cs="Times New Roman"/>
          <w:sz w:val="24"/>
        </w:rPr>
        <w:t>. Список литературы прилагается в конце статьи, ссылки в тексте на цитированную литературу даются в квадратных скобках.</w:t>
      </w:r>
    </w:p>
    <w:p w14:paraId="2EF60975" w14:textId="77777777" w:rsidR="00497A4C" w:rsidRPr="00636380" w:rsidRDefault="009E057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sidR="007B3023" w:rsidRPr="00636380">
        <w:rPr>
          <w:rFonts w:ascii="Times New Roman" w:eastAsia="Times New Roman" w:hAnsi="Times New Roman" w:cs="Times New Roman"/>
          <w:sz w:val="24"/>
        </w:rPr>
        <w:t>. К статье прилагаются краткие сведения об авторах по образцу.</w:t>
      </w:r>
    </w:p>
    <w:p w14:paraId="2FD5912A" w14:textId="77777777" w:rsidR="00497A4C" w:rsidRPr="00636380" w:rsidRDefault="009E057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lang w:val="ky-KG"/>
        </w:rPr>
        <w:t>6</w:t>
      </w:r>
      <w:r w:rsidR="007B3023" w:rsidRPr="00636380">
        <w:rPr>
          <w:rFonts w:ascii="Times New Roman" w:eastAsia="Times New Roman" w:hAnsi="Times New Roman" w:cs="Times New Roman"/>
          <w:sz w:val="24"/>
        </w:rPr>
        <w:t>. Рабочий и домашний телефоны.</w:t>
      </w:r>
    </w:p>
    <w:p w14:paraId="2F2ED2EC" w14:textId="77777777" w:rsidR="00497A4C" w:rsidRPr="00636380" w:rsidRDefault="009E057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sidR="007B3023" w:rsidRPr="00636380">
        <w:rPr>
          <w:rFonts w:ascii="Times New Roman" w:eastAsia="Times New Roman" w:hAnsi="Times New Roman" w:cs="Times New Roman"/>
          <w:sz w:val="24"/>
        </w:rPr>
        <w:t>. Электронный адрес.</w:t>
      </w:r>
    </w:p>
    <w:p w14:paraId="325E7955" w14:textId="77777777" w:rsidR="001D1CC9" w:rsidRPr="00636380" w:rsidRDefault="009E057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sidR="007B3023" w:rsidRPr="00636380">
        <w:rPr>
          <w:rFonts w:ascii="Times New Roman" w:eastAsia="Times New Roman" w:hAnsi="Times New Roman" w:cs="Times New Roman"/>
          <w:sz w:val="24"/>
        </w:rPr>
        <w:t>. При комплектовании журнала будет действовать правило "один автор (соавто</w:t>
      </w:r>
      <w:r w:rsidR="005C184B" w:rsidRPr="00636380">
        <w:rPr>
          <w:rFonts w:ascii="Times New Roman" w:eastAsia="Times New Roman" w:hAnsi="Times New Roman" w:cs="Times New Roman"/>
          <w:sz w:val="24"/>
        </w:rPr>
        <w:t xml:space="preserve">р) – две статьи". (один журнал) </w:t>
      </w:r>
    </w:p>
    <w:p w14:paraId="6D61844C" w14:textId="77777777" w:rsidR="00497A4C" w:rsidRPr="00636380" w:rsidRDefault="009E057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sidR="007B3023" w:rsidRPr="00636380">
        <w:rPr>
          <w:rFonts w:ascii="Times New Roman" w:eastAsia="Times New Roman" w:hAnsi="Times New Roman" w:cs="Times New Roman"/>
          <w:sz w:val="24"/>
        </w:rPr>
        <w:t>. Таблицы, рисунки (иллюстрации) должны быть подписаны.</w:t>
      </w:r>
    </w:p>
    <w:p w14:paraId="511D5051" w14:textId="77777777" w:rsidR="00497A4C" w:rsidRPr="00636380" w:rsidRDefault="00497A4C">
      <w:pPr>
        <w:spacing w:after="0" w:line="240" w:lineRule="auto"/>
        <w:ind w:firstLine="567"/>
        <w:jc w:val="both"/>
        <w:rPr>
          <w:rFonts w:ascii="Times New Roman" w:eastAsia="Times New Roman" w:hAnsi="Times New Roman" w:cs="Times New Roman"/>
          <w:b/>
          <w:color w:val="000000"/>
          <w:sz w:val="24"/>
        </w:rPr>
      </w:pPr>
    </w:p>
    <w:p w14:paraId="6C9F253D" w14:textId="77777777" w:rsidR="00497A4C" w:rsidRPr="00747DED" w:rsidRDefault="007B3023">
      <w:pPr>
        <w:spacing w:after="0" w:line="240" w:lineRule="auto"/>
        <w:ind w:firstLine="567"/>
        <w:jc w:val="both"/>
        <w:rPr>
          <w:rFonts w:ascii="Times New Roman" w:hAnsi="Times New Roman" w:cs="Times New Roman"/>
          <w:sz w:val="24"/>
          <w:szCs w:val="24"/>
        </w:rPr>
      </w:pPr>
      <w:r w:rsidRPr="00636380">
        <w:rPr>
          <w:rFonts w:ascii="Times New Roman" w:eastAsia="Times New Roman" w:hAnsi="Times New Roman" w:cs="Times New Roman"/>
          <w:b/>
          <w:color w:val="000000"/>
          <w:sz w:val="24"/>
        </w:rPr>
        <w:t>II.</w:t>
      </w:r>
      <w:r w:rsidRPr="00636380">
        <w:rPr>
          <w:rFonts w:ascii="Times New Roman" w:eastAsia="Times New Roman" w:hAnsi="Times New Roman" w:cs="Times New Roman"/>
          <w:color w:val="000000"/>
          <w:sz w:val="24"/>
        </w:rPr>
        <w:t xml:space="preserve"> </w:t>
      </w:r>
      <w:r w:rsidRPr="00636380">
        <w:rPr>
          <w:rFonts w:ascii="Times New Roman" w:eastAsia="Times New Roman" w:hAnsi="Times New Roman" w:cs="Times New Roman"/>
          <w:b/>
          <w:color w:val="000000"/>
          <w:sz w:val="24"/>
        </w:rPr>
        <w:t>Аннотации</w:t>
      </w:r>
      <w:r w:rsidRPr="00636380">
        <w:rPr>
          <w:rFonts w:ascii="Times New Roman" w:eastAsia="Times New Roman" w:hAnsi="Times New Roman" w:cs="Times New Roman"/>
          <w:color w:val="000000"/>
          <w:sz w:val="24"/>
        </w:rPr>
        <w:t xml:space="preserve"> </w:t>
      </w:r>
      <w:r w:rsidRPr="00636380">
        <w:rPr>
          <w:rFonts w:ascii="Times New Roman" w:eastAsia="Times New Roman" w:hAnsi="Times New Roman" w:cs="Times New Roman"/>
          <w:b/>
          <w:color w:val="000000"/>
          <w:sz w:val="24"/>
        </w:rPr>
        <w:t>и ключевые слова</w:t>
      </w:r>
      <w:r w:rsidRPr="00636380">
        <w:rPr>
          <w:rFonts w:ascii="Times New Roman" w:eastAsia="Times New Roman" w:hAnsi="Times New Roman" w:cs="Times New Roman"/>
          <w:color w:val="000000"/>
          <w:sz w:val="24"/>
        </w:rPr>
        <w:t xml:space="preserve"> на кыргызском, русском и английском, где описывается предмет и выводы по статье, должны отвечать требованиям информативности, содержательности и качеству перевода. </w:t>
      </w:r>
      <w:r w:rsidRPr="00747DED">
        <w:rPr>
          <w:rFonts w:ascii="Times New Roman" w:hAnsi="Times New Roman" w:cs="Times New Roman"/>
          <w:sz w:val="24"/>
          <w:szCs w:val="24"/>
        </w:rPr>
        <w:t xml:space="preserve">Аннотация </w:t>
      </w:r>
      <w:r w:rsidR="005C184B" w:rsidRPr="00747DED">
        <w:rPr>
          <w:rFonts w:ascii="Times New Roman" w:hAnsi="Times New Roman" w:cs="Times New Roman"/>
          <w:sz w:val="24"/>
          <w:szCs w:val="24"/>
        </w:rPr>
        <w:t>должна составлять от</w:t>
      </w:r>
      <w:r w:rsidRPr="00747DED">
        <w:rPr>
          <w:rFonts w:ascii="Times New Roman" w:hAnsi="Times New Roman" w:cs="Times New Roman"/>
          <w:sz w:val="24"/>
          <w:szCs w:val="24"/>
        </w:rPr>
        <w:t xml:space="preserve"> 100 </w:t>
      </w:r>
      <w:r w:rsidR="005C184B" w:rsidRPr="00747DED">
        <w:rPr>
          <w:rFonts w:ascii="Times New Roman" w:hAnsi="Times New Roman" w:cs="Times New Roman"/>
          <w:sz w:val="24"/>
          <w:szCs w:val="24"/>
        </w:rPr>
        <w:t xml:space="preserve">до 500 </w:t>
      </w:r>
      <w:r w:rsidRPr="00747DED">
        <w:rPr>
          <w:rFonts w:ascii="Times New Roman" w:hAnsi="Times New Roman" w:cs="Times New Roman"/>
          <w:sz w:val="24"/>
          <w:szCs w:val="24"/>
        </w:rPr>
        <w:t xml:space="preserve">слов, </w:t>
      </w:r>
      <w:r w:rsidR="005C184B" w:rsidRPr="00747DED">
        <w:rPr>
          <w:rFonts w:ascii="Times New Roman" w:hAnsi="Times New Roman" w:cs="Times New Roman"/>
          <w:sz w:val="24"/>
          <w:szCs w:val="24"/>
        </w:rPr>
        <w:t>не более 8 ключевых слов.</w:t>
      </w:r>
    </w:p>
    <w:p w14:paraId="306491FE" w14:textId="77777777" w:rsidR="00497A4C" w:rsidRPr="00636380" w:rsidRDefault="007B3023">
      <w:pPr>
        <w:spacing w:after="0" w:line="240" w:lineRule="auto"/>
        <w:ind w:firstLine="567"/>
        <w:jc w:val="both"/>
        <w:rPr>
          <w:rFonts w:ascii="Times New Roman" w:eastAsia="Times New Roman" w:hAnsi="Times New Roman" w:cs="Times New Roman"/>
          <w:color w:val="000000"/>
          <w:sz w:val="24"/>
        </w:rPr>
      </w:pPr>
      <w:r w:rsidRPr="00636380">
        <w:rPr>
          <w:rFonts w:ascii="Times New Roman" w:eastAsia="Times New Roman" w:hAnsi="Times New Roman" w:cs="Times New Roman"/>
          <w:b/>
          <w:color w:val="000000"/>
          <w:sz w:val="24"/>
        </w:rPr>
        <w:t>Формулы</w:t>
      </w:r>
      <w:r w:rsidRPr="00636380">
        <w:rPr>
          <w:rFonts w:ascii="Times New Roman" w:eastAsia="Times New Roman" w:hAnsi="Times New Roman" w:cs="Times New Roman"/>
          <w:color w:val="000000"/>
          <w:sz w:val="24"/>
        </w:rPr>
        <w:t xml:space="preserve"> должны быть набраны в соответствующем редакторе (для математических и химических формул). Таблицы должны быть озаглавлены, не допускается наличия в них пустых граф. Условные сокращения и символы следует пояснять в примечании. </w:t>
      </w:r>
    </w:p>
    <w:p w14:paraId="1D41886E" w14:textId="77777777" w:rsidR="00497A4C" w:rsidRPr="00636380" w:rsidRDefault="007B3023">
      <w:pPr>
        <w:spacing w:after="0" w:line="240" w:lineRule="auto"/>
        <w:ind w:firstLine="567"/>
        <w:jc w:val="both"/>
        <w:rPr>
          <w:rFonts w:ascii="Times New Roman" w:eastAsia="Times New Roman" w:hAnsi="Times New Roman" w:cs="Times New Roman"/>
          <w:color w:val="000000"/>
          <w:sz w:val="24"/>
        </w:rPr>
      </w:pPr>
      <w:r w:rsidRPr="00636380">
        <w:rPr>
          <w:rFonts w:ascii="Times New Roman" w:eastAsia="Times New Roman" w:hAnsi="Times New Roman" w:cs="Times New Roman"/>
          <w:b/>
          <w:color w:val="000000"/>
          <w:sz w:val="24"/>
        </w:rPr>
        <w:t>Иллюстративные материалы</w:t>
      </w:r>
      <w:r w:rsidRPr="00636380">
        <w:rPr>
          <w:rFonts w:ascii="Times New Roman" w:eastAsia="Times New Roman" w:hAnsi="Times New Roman" w:cs="Times New Roman"/>
          <w:color w:val="000000"/>
          <w:sz w:val="24"/>
        </w:rPr>
        <w:t xml:space="preserve"> представляются в форматах: для фото, рисунков – tiff или jpg; графики, диаграммы, схемы и т.п. – exls, cdr.  На обороте рисунка или под ним указывается фамилия автора, название статьи и номер рисунка. </w:t>
      </w:r>
    </w:p>
    <w:p w14:paraId="761B9E8D" w14:textId="77777777" w:rsidR="00497A4C" w:rsidRPr="00636380" w:rsidRDefault="00497A4C">
      <w:pPr>
        <w:spacing w:after="0" w:line="240" w:lineRule="auto"/>
        <w:ind w:firstLine="567"/>
        <w:jc w:val="both"/>
        <w:rPr>
          <w:rFonts w:ascii="Times New Roman" w:eastAsia="Times New Roman" w:hAnsi="Times New Roman" w:cs="Times New Roman"/>
          <w:b/>
          <w:color w:val="000000"/>
          <w:sz w:val="24"/>
        </w:rPr>
      </w:pPr>
    </w:p>
    <w:p w14:paraId="1C9E8913" w14:textId="3E08F3DE" w:rsidR="00497A4C" w:rsidRPr="00636380" w:rsidRDefault="007B3023">
      <w:pPr>
        <w:spacing w:after="0" w:line="240" w:lineRule="auto"/>
        <w:ind w:firstLine="567"/>
        <w:jc w:val="both"/>
        <w:rPr>
          <w:rFonts w:ascii="Times New Roman" w:eastAsia="Times New Roman" w:hAnsi="Times New Roman" w:cs="Times New Roman"/>
          <w:color w:val="000000"/>
          <w:sz w:val="24"/>
        </w:rPr>
      </w:pPr>
      <w:r w:rsidRPr="00636380">
        <w:rPr>
          <w:rFonts w:ascii="Times New Roman" w:eastAsia="Times New Roman" w:hAnsi="Times New Roman" w:cs="Times New Roman"/>
          <w:b/>
          <w:color w:val="000000"/>
          <w:sz w:val="24"/>
        </w:rPr>
        <w:t>III. Список литературы</w:t>
      </w:r>
      <w:r w:rsidRPr="00636380">
        <w:rPr>
          <w:rFonts w:ascii="Times New Roman" w:eastAsia="Times New Roman" w:hAnsi="Times New Roman" w:cs="Times New Roman"/>
          <w:color w:val="000000"/>
          <w:sz w:val="24"/>
        </w:rPr>
        <w:t xml:space="preserve"> составляется в той последовательности, в </w:t>
      </w:r>
      <w:r w:rsidR="0003738B">
        <w:rPr>
          <w:rFonts w:ascii="Times New Roman" w:eastAsia="Times New Roman" w:hAnsi="Times New Roman" w:cs="Times New Roman"/>
          <w:color w:val="000000"/>
          <w:sz w:val="24"/>
        </w:rPr>
        <w:t>которой</w:t>
      </w:r>
      <w:r w:rsidRPr="00636380">
        <w:rPr>
          <w:rFonts w:ascii="Times New Roman" w:eastAsia="Times New Roman" w:hAnsi="Times New Roman" w:cs="Times New Roman"/>
          <w:color w:val="000000"/>
          <w:sz w:val="24"/>
        </w:rPr>
        <w:t xml:space="preserve"> она </w:t>
      </w:r>
      <w:r w:rsidR="0003738B">
        <w:rPr>
          <w:rFonts w:ascii="Times New Roman" w:eastAsia="Times New Roman" w:hAnsi="Times New Roman" w:cs="Times New Roman"/>
          <w:color w:val="000000"/>
          <w:sz w:val="24"/>
        </w:rPr>
        <w:t>цитируется в статье.</w:t>
      </w:r>
    </w:p>
    <w:p w14:paraId="08FD6F81"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lastRenderedPageBreak/>
        <w:t xml:space="preserve">а) для книг – фамилию и инициалы авторов, полное название работы, место и год   издания; </w:t>
      </w:r>
    </w:p>
    <w:p w14:paraId="7DAB53EB" w14:textId="77777777" w:rsidR="005F5DDF"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 xml:space="preserve">б) для журнальных статей – фамилии и инициалы авторов, полное название статьи,  название журнала, год издания, том. </w:t>
      </w:r>
    </w:p>
    <w:p w14:paraId="30BF5715"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в) для диссертаций – фамилию и инициалы автора, докторская или кандидатская, полное название работы, год и место издания;</w:t>
      </w:r>
    </w:p>
    <w:p w14:paraId="377C8C15" w14:textId="77777777" w:rsidR="00497A4C" w:rsidRPr="00636380" w:rsidRDefault="00497A4C">
      <w:pPr>
        <w:spacing w:after="0" w:line="240" w:lineRule="auto"/>
        <w:ind w:firstLine="567"/>
        <w:jc w:val="both"/>
        <w:rPr>
          <w:rFonts w:ascii="Times New Roman" w:eastAsia="Times New Roman" w:hAnsi="Times New Roman" w:cs="Times New Roman"/>
          <w:b/>
          <w:color w:val="000000"/>
          <w:sz w:val="24"/>
        </w:rPr>
      </w:pPr>
    </w:p>
    <w:p w14:paraId="4016D819" w14:textId="77777777" w:rsidR="00497A4C" w:rsidRPr="00636380" w:rsidRDefault="007B3023">
      <w:pPr>
        <w:spacing w:after="0" w:line="240" w:lineRule="auto"/>
        <w:ind w:firstLine="567"/>
        <w:jc w:val="both"/>
        <w:rPr>
          <w:rFonts w:ascii="Times New Roman" w:eastAsia="Times New Roman" w:hAnsi="Times New Roman" w:cs="Times New Roman"/>
          <w:b/>
          <w:color w:val="000000"/>
          <w:sz w:val="24"/>
        </w:rPr>
      </w:pPr>
      <w:r w:rsidRPr="00636380">
        <w:rPr>
          <w:rFonts w:ascii="Times New Roman" w:eastAsia="Times New Roman" w:hAnsi="Times New Roman" w:cs="Times New Roman"/>
          <w:b/>
          <w:color w:val="000000"/>
          <w:sz w:val="24"/>
        </w:rPr>
        <w:t xml:space="preserve">IV. Сведения об авторах </w:t>
      </w:r>
    </w:p>
    <w:p w14:paraId="476D0216" w14:textId="77777777" w:rsidR="00497A4C" w:rsidRPr="00636380" w:rsidRDefault="007B3023">
      <w:pPr>
        <w:spacing w:after="0" w:line="240" w:lineRule="auto"/>
        <w:ind w:firstLine="567"/>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xml:space="preserve">К рукописи прилагаются:  </w:t>
      </w:r>
    </w:p>
    <w:p w14:paraId="3BF5D903" w14:textId="77777777" w:rsidR="00497A4C" w:rsidRPr="00636380" w:rsidRDefault="007B3023">
      <w:pPr>
        <w:spacing w:after="0" w:line="240" w:lineRule="auto"/>
        <w:ind w:firstLine="567"/>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xml:space="preserve">1) справка о каждом из авторов статьи с указанием фамилии, имени, отчества; места работы (полностью указать учреждение, город, страну), ученой степени; ученого звания; домашнего, служебного или мобильного телефонов; электронного и почтового адресов (для связи с редакцией); </w:t>
      </w:r>
    </w:p>
    <w:tbl>
      <w:tblPr>
        <w:tblW w:w="0" w:type="auto"/>
        <w:jc w:val="center"/>
        <w:tblCellMar>
          <w:left w:w="10" w:type="dxa"/>
          <w:right w:w="10" w:type="dxa"/>
        </w:tblCellMar>
        <w:tblLook w:val="04A0" w:firstRow="1" w:lastRow="0" w:firstColumn="1" w:lastColumn="0" w:noHBand="0" w:noVBand="1"/>
      </w:tblPr>
      <w:tblGrid>
        <w:gridCol w:w="1901"/>
        <w:gridCol w:w="6719"/>
      </w:tblGrid>
      <w:tr w:rsidR="00497A4C" w:rsidRPr="00636380" w14:paraId="6547804E" w14:textId="77777777">
        <w:trPr>
          <w:trHeight w:val="1"/>
          <w:jc w:val="center"/>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61932BD1" w14:textId="77777777" w:rsidR="00497A4C" w:rsidRPr="00636380" w:rsidRDefault="007B3023">
            <w:pPr>
              <w:tabs>
                <w:tab w:val="left" w:pos="993"/>
              </w:tabs>
              <w:spacing w:after="0" w:line="240" w:lineRule="auto"/>
              <w:jc w:val="both"/>
            </w:pPr>
            <w:r w:rsidRPr="00636380">
              <w:rPr>
                <w:rFonts w:ascii="Times New Roman" w:eastAsia="Times New Roman" w:hAnsi="Times New Roman" w:cs="Times New Roman"/>
                <w:color w:val="000000"/>
              </w:rPr>
              <w:t xml:space="preserve"> </w:t>
            </w:r>
            <w:r w:rsidRPr="00636380">
              <w:rPr>
                <w:rFonts w:ascii="Times New Roman" w:eastAsia="Times New Roman" w:hAnsi="Times New Roman" w:cs="Times New Roman"/>
                <w:color w:val="000000"/>
                <w:sz w:val="20"/>
              </w:rPr>
              <w:t xml:space="preserve"> </w:t>
            </w:r>
            <w:r w:rsidRPr="00636380">
              <w:rPr>
                <w:rFonts w:ascii="Times New Roman" w:eastAsia="Times New Roman" w:hAnsi="Times New Roman" w:cs="Times New Roman"/>
                <w:b/>
                <w:color w:val="000000"/>
                <w:spacing w:val="-4"/>
                <w:sz w:val="20"/>
              </w:rPr>
              <w:t>Ф.И.О.</w:t>
            </w:r>
          </w:p>
        </w:tc>
        <w:tc>
          <w:tcPr>
            <w:tcW w:w="6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6604E80F" w14:textId="77777777" w:rsidR="00497A4C" w:rsidRPr="00636380" w:rsidRDefault="00460516">
            <w:pPr>
              <w:spacing w:after="0" w:line="240" w:lineRule="auto"/>
              <w:jc w:val="both"/>
              <w:rPr>
                <w:rFonts w:ascii="Times New Roman" w:hAnsi="Times New Roman" w:cs="Times New Roman"/>
                <w:b/>
                <w:sz w:val="24"/>
                <w:szCs w:val="24"/>
                <w:lang w:val="ky-KG"/>
              </w:rPr>
            </w:pPr>
            <w:r w:rsidRPr="00636380">
              <w:rPr>
                <w:rFonts w:ascii="Times New Roman" w:hAnsi="Times New Roman" w:cs="Times New Roman"/>
                <w:b/>
                <w:sz w:val="24"/>
                <w:szCs w:val="24"/>
                <w:lang w:val="ky-KG"/>
              </w:rPr>
              <w:t>Абдиева Жылдызкан Канатбековна</w:t>
            </w:r>
          </w:p>
        </w:tc>
      </w:tr>
      <w:tr w:rsidR="00497A4C" w:rsidRPr="00636380" w14:paraId="11FBA5FF" w14:textId="77777777">
        <w:trPr>
          <w:trHeight w:val="1"/>
          <w:jc w:val="center"/>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03123005" w14:textId="77777777" w:rsidR="00497A4C" w:rsidRPr="00636380" w:rsidRDefault="007B3023">
            <w:pPr>
              <w:tabs>
                <w:tab w:val="left" w:pos="993"/>
              </w:tabs>
              <w:spacing w:after="0" w:line="240" w:lineRule="auto"/>
              <w:jc w:val="both"/>
            </w:pPr>
            <w:r w:rsidRPr="00636380">
              <w:rPr>
                <w:rFonts w:ascii="Times New Roman" w:eastAsia="Times New Roman" w:hAnsi="Times New Roman" w:cs="Times New Roman"/>
                <w:b/>
                <w:color w:val="000000"/>
                <w:spacing w:val="-4"/>
                <w:sz w:val="20"/>
              </w:rPr>
              <w:t xml:space="preserve">Ученая степень </w:t>
            </w:r>
          </w:p>
        </w:tc>
        <w:tc>
          <w:tcPr>
            <w:tcW w:w="6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6BC8D0B5" w14:textId="77777777" w:rsidR="00497A4C" w:rsidRPr="00636380" w:rsidRDefault="007B3023" w:rsidP="00460516">
            <w:pPr>
              <w:spacing w:after="0" w:line="240" w:lineRule="auto"/>
              <w:jc w:val="both"/>
            </w:pPr>
            <w:r w:rsidRPr="00636380">
              <w:rPr>
                <w:rFonts w:ascii="Times New Roman" w:eastAsia="Times New Roman" w:hAnsi="Times New Roman" w:cs="Times New Roman"/>
                <w:b/>
                <w:sz w:val="24"/>
              </w:rPr>
              <w:t xml:space="preserve">кандидат </w:t>
            </w:r>
            <w:r w:rsidR="00460516" w:rsidRPr="00636380">
              <w:rPr>
                <w:rFonts w:ascii="Times New Roman" w:eastAsia="Times New Roman" w:hAnsi="Times New Roman" w:cs="Times New Roman"/>
                <w:b/>
                <w:sz w:val="24"/>
                <w:lang w:val="ky-KG"/>
              </w:rPr>
              <w:t>историче</w:t>
            </w:r>
            <w:r w:rsidRPr="00636380">
              <w:rPr>
                <w:rFonts w:ascii="Times New Roman" w:eastAsia="Times New Roman" w:hAnsi="Times New Roman" w:cs="Times New Roman"/>
                <w:b/>
                <w:sz w:val="24"/>
              </w:rPr>
              <w:t>ских наук</w:t>
            </w:r>
          </w:p>
        </w:tc>
      </w:tr>
      <w:tr w:rsidR="00497A4C" w:rsidRPr="00636380" w14:paraId="4A8FCEBE" w14:textId="77777777">
        <w:trPr>
          <w:trHeight w:val="1"/>
          <w:jc w:val="center"/>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7E1BE3F3" w14:textId="77777777" w:rsidR="00497A4C" w:rsidRPr="00636380" w:rsidRDefault="007B3023">
            <w:pPr>
              <w:tabs>
                <w:tab w:val="left" w:pos="993"/>
              </w:tabs>
              <w:spacing w:after="0" w:line="240" w:lineRule="auto"/>
              <w:jc w:val="both"/>
            </w:pPr>
            <w:r w:rsidRPr="00636380">
              <w:rPr>
                <w:rFonts w:ascii="Times New Roman" w:eastAsia="Times New Roman" w:hAnsi="Times New Roman" w:cs="Times New Roman"/>
                <w:b/>
                <w:color w:val="000000"/>
                <w:spacing w:val="-4"/>
                <w:sz w:val="20"/>
              </w:rPr>
              <w:t>Ученое звание</w:t>
            </w:r>
          </w:p>
        </w:tc>
        <w:tc>
          <w:tcPr>
            <w:tcW w:w="6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0F04E9F3" w14:textId="77777777" w:rsidR="00497A4C" w:rsidRPr="00636380" w:rsidRDefault="007B3023">
            <w:pPr>
              <w:spacing w:after="0" w:line="240" w:lineRule="auto"/>
              <w:jc w:val="both"/>
            </w:pPr>
            <w:r w:rsidRPr="00636380">
              <w:rPr>
                <w:rFonts w:ascii="Times New Roman" w:eastAsia="Times New Roman" w:hAnsi="Times New Roman" w:cs="Times New Roman"/>
                <w:b/>
                <w:sz w:val="24"/>
              </w:rPr>
              <w:t>Доцент</w:t>
            </w:r>
          </w:p>
        </w:tc>
      </w:tr>
      <w:tr w:rsidR="00497A4C" w:rsidRPr="00636380" w14:paraId="3BE7F1D0" w14:textId="77777777">
        <w:trPr>
          <w:trHeight w:val="1"/>
          <w:jc w:val="center"/>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09FB2319" w14:textId="77777777" w:rsidR="00497A4C" w:rsidRPr="00636380" w:rsidRDefault="007B3023">
            <w:pPr>
              <w:tabs>
                <w:tab w:val="left" w:pos="993"/>
              </w:tabs>
              <w:spacing w:after="0" w:line="240" w:lineRule="auto"/>
              <w:jc w:val="both"/>
            </w:pPr>
            <w:r w:rsidRPr="00636380">
              <w:rPr>
                <w:rFonts w:ascii="Times New Roman" w:eastAsia="Times New Roman" w:hAnsi="Times New Roman" w:cs="Times New Roman"/>
                <w:b/>
                <w:color w:val="000000"/>
                <w:spacing w:val="-4"/>
                <w:sz w:val="20"/>
              </w:rPr>
              <w:t>Должность</w:t>
            </w:r>
          </w:p>
        </w:tc>
        <w:tc>
          <w:tcPr>
            <w:tcW w:w="6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027E21EB" w14:textId="77777777" w:rsidR="00497A4C" w:rsidRPr="00636380" w:rsidRDefault="007B3023">
            <w:pPr>
              <w:spacing w:after="0" w:line="240" w:lineRule="auto"/>
              <w:jc w:val="both"/>
            </w:pPr>
            <w:r w:rsidRPr="00636380">
              <w:rPr>
                <w:rFonts w:ascii="Times New Roman" w:eastAsia="Times New Roman" w:hAnsi="Times New Roman" w:cs="Times New Roman"/>
                <w:b/>
                <w:sz w:val="24"/>
              </w:rPr>
              <w:t xml:space="preserve">Таласский государственный университет, доцент кафедры истории и </w:t>
            </w:r>
            <w:r w:rsidR="00460F30" w:rsidRPr="00636380">
              <w:rPr>
                <w:rFonts w:ascii="Times New Roman" w:eastAsia="Times New Roman" w:hAnsi="Times New Roman" w:cs="Times New Roman"/>
                <w:b/>
                <w:sz w:val="24"/>
              </w:rPr>
              <w:t>общественных</w:t>
            </w:r>
            <w:r w:rsidRPr="00636380">
              <w:rPr>
                <w:rFonts w:ascii="Times New Roman" w:eastAsia="Times New Roman" w:hAnsi="Times New Roman" w:cs="Times New Roman"/>
                <w:b/>
                <w:sz w:val="24"/>
              </w:rPr>
              <w:t xml:space="preserve"> наук</w:t>
            </w:r>
          </w:p>
        </w:tc>
      </w:tr>
      <w:tr w:rsidR="00497A4C" w:rsidRPr="00636380" w14:paraId="2CC96E1B" w14:textId="77777777">
        <w:trPr>
          <w:trHeight w:val="1"/>
          <w:jc w:val="center"/>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4C34904E" w14:textId="77777777" w:rsidR="00497A4C" w:rsidRPr="00636380" w:rsidRDefault="007B3023">
            <w:pPr>
              <w:tabs>
                <w:tab w:val="left" w:pos="993"/>
              </w:tabs>
              <w:spacing w:after="0" w:line="240" w:lineRule="auto"/>
              <w:jc w:val="both"/>
            </w:pPr>
            <w:r w:rsidRPr="00636380">
              <w:rPr>
                <w:rFonts w:ascii="Times New Roman" w:eastAsia="Times New Roman" w:hAnsi="Times New Roman" w:cs="Times New Roman"/>
                <w:b/>
                <w:color w:val="000000"/>
                <w:spacing w:val="-4"/>
                <w:sz w:val="20"/>
              </w:rPr>
              <w:t>Адрес рабочий</w:t>
            </w:r>
          </w:p>
        </w:tc>
        <w:tc>
          <w:tcPr>
            <w:tcW w:w="6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1790E5B7" w14:textId="77777777" w:rsidR="00497A4C" w:rsidRPr="00636380" w:rsidRDefault="007B3023">
            <w:pPr>
              <w:spacing w:after="0" w:line="240" w:lineRule="auto"/>
              <w:jc w:val="both"/>
            </w:pPr>
            <w:r w:rsidRPr="00636380">
              <w:rPr>
                <w:rFonts w:ascii="Times New Roman" w:eastAsia="Times New Roman" w:hAnsi="Times New Roman" w:cs="Times New Roman"/>
                <w:b/>
                <w:sz w:val="24"/>
              </w:rPr>
              <w:t>г.Талас, КР</w:t>
            </w:r>
          </w:p>
        </w:tc>
      </w:tr>
      <w:tr w:rsidR="00497A4C" w:rsidRPr="00636380" w14:paraId="36401743" w14:textId="77777777">
        <w:trPr>
          <w:trHeight w:val="1"/>
          <w:jc w:val="center"/>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4691C65E" w14:textId="77777777" w:rsidR="00497A4C" w:rsidRPr="00636380" w:rsidRDefault="007B3023">
            <w:pPr>
              <w:tabs>
                <w:tab w:val="left" w:pos="993"/>
              </w:tabs>
              <w:spacing w:after="0" w:line="240" w:lineRule="auto"/>
              <w:jc w:val="both"/>
            </w:pPr>
            <w:r w:rsidRPr="00636380">
              <w:rPr>
                <w:rFonts w:ascii="Times New Roman" w:eastAsia="Times New Roman" w:hAnsi="Times New Roman" w:cs="Times New Roman"/>
                <w:b/>
                <w:color w:val="000000"/>
                <w:spacing w:val="-4"/>
                <w:sz w:val="20"/>
              </w:rPr>
              <w:t>Телефоны</w:t>
            </w:r>
          </w:p>
        </w:tc>
        <w:tc>
          <w:tcPr>
            <w:tcW w:w="6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6173E5B4" w14:textId="77777777" w:rsidR="00497A4C" w:rsidRPr="00636380" w:rsidRDefault="007B3023">
            <w:pPr>
              <w:spacing w:after="0" w:line="240" w:lineRule="auto"/>
              <w:jc w:val="both"/>
            </w:pPr>
            <w:r w:rsidRPr="00636380">
              <w:rPr>
                <w:rFonts w:ascii="Times New Roman" w:eastAsia="Times New Roman" w:hAnsi="Times New Roman" w:cs="Times New Roman"/>
                <w:b/>
                <w:sz w:val="24"/>
              </w:rPr>
              <w:t>0700116334</w:t>
            </w:r>
          </w:p>
        </w:tc>
      </w:tr>
      <w:tr w:rsidR="00497A4C" w:rsidRPr="00636380" w14:paraId="6F13FC41" w14:textId="77777777">
        <w:trPr>
          <w:trHeight w:val="1"/>
          <w:jc w:val="center"/>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53C93C41" w14:textId="77777777" w:rsidR="00497A4C" w:rsidRPr="00636380" w:rsidRDefault="007B3023">
            <w:pPr>
              <w:tabs>
                <w:tab w:val="left" w:pos="993"/>
              </w:tabs>
              <w:spacing w:after="0" w:line="240" w:lineRule="auto"/>
              <w:jc w:val="both"/>
            </w:pPr>
            <w:r w:rsidRPr="00636380">
              <w:rPr>
                <w:rFonts w:ascii="Times New Roman" w:eastAsia="Times New Roman" w:hAnsi="Times New Roman" w:cs="Times New Roman"/>
                <w:b/>
                <w:color w:val="000000"/>
                <w:spacing w:val="-4"/>
                <w:sz w:val="20"/>
              </w:rPr>
              <w:t>E-mail</w:t>
            </w:r>
          </w:p>
        </w:tc>
        <w:tc>
          <w:tcPr>
            <w:tcW w:w="6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6A197E6D" w14:textId="77777777" w:rsidR="00497A4C" w:rsidRPr="00636380" w:rsidRDefault="00460516" w:rsidP="00460516">
            <w:pPr>
              <w:spacing w:after="0" w:line="240" w:lineRule="auto"/>
              <w:jc w:val="both"/>
              <w:rPr>
                <w:lang w:val="en-US"/>
              </w:rPr>
            </w:pPr>
            <w:r w:rsidRPr="00636380">
              <w:rPr>
                <w:lang w:val="en-US"/>
              </w:rPr>
              <w:t>Jildiz.abdieva@mail.ru</w:t>
            </w:r>
          </w:p>
        </w:tc>
      </w:tr>
    </w:tbl>
    <w:p w14:paraId="6CC12F97" w14:textId="77777777" w:rsidR="00497A4C" w:rsidRPr="00636380" w:rsidRDefault="00497A4C">
      <w:pPr>
        <w:spacing w:after="0" w:line="240" w:lineRule="auto"/>
        <w:ind w:firstLine="567"/>
        <w:jc w:val="both"/>
        <w:rPr>
          <w:rFonts w:ascii="Times New Roman" w:eastAsia="Times New Roman" w:hAnsi="Times New Roman" w:cs="Times New Roman"/>
          <w:b/>
          <w:color w:val="000000"/>
          <w:sz w:val="24"/>
        </w:rPr>
      </w:pPr>
    </w:p>
    <w:p w14:paraId="4A4B95F0" w14:textId="77777777" w:rsidR="00497A4C" w:rsidRPr="00636380" w:rsidRDefault="007B3023">
      <w:pPr>
        <w:spacing w:after="0" w:line="240" w:lineRule="auto"/>
        <w:ind w:firstLine="567"/>
        <w:jc w:val="both"/>
        <w:rPr>
          <w:rFonts w:ascii="Times New Roman" w:eastAsia="Times New Roman" w:hAnsi="Times New Roman" w:cs="Times New Roman"/>
          <w:color w:val="000000"/>
          <w:sz w:val="24"/>
        </w:rPr>
      </w:pPr>
      <w:r w:rsidRPr="00636380">
        <w:rPr>
          <w:rFonts w:ascii="Times New Roman" w:eastAsia="Times New Roman" w:hAnsi="Times New Roman" w:cs="Times New Roman"/>
          <w:b/>
          <w:color w:val="000000"/>
          <w:sz w:val="24"/>
        </w:rPr>
        <w:t>Все статьи,</w:t>
      </w:r>
      <w:r w:rsidRPr="00636380">
        <w:rPr>
          <w:rFonts w:ascii="Times New Roman" w:eastAsia="Times New Roman" w:hAnsi="Times New Roman" w:cs="Times New Roman"/>
          <w:color w:val="000000"/>
          <w:sz w:val="24"/>
        </w:rPr>
        <w:t xml:space="preserve"> поступившие в редакцию</w:t>
      </w:r>
      <w:r w:rsidR="0003738B">
        <w:rPr>
          <w:rFonts w:ascii="Times New Roman" w:eastAsia="Times New Roman" w:hAnsi="Times New Roman" w:cs="Times New Roman"/>
          <w:color w:val="000000"/>
          <w:sz w:val="24"/>
        </w:rPr>
        <w:t>,</w:t>
      </w:r>
      <w:r w:rsidRPr="00636380">
        <w:rPr>
          <w:rFonts w:ascii="Times New Roman" w:eastAsia="Times New Roman" w:hAnsi="Times New Roman" w:cs="Times New Roman"/>
          <w:color w:val="000000"/>
          <w:sz w:val="24"/>
        </w:rPr>
        <w:t xml:space="preserve"> рецензируются. При необходимости статья может быть возвращена автору на доработку. Датой поступления статьи считается дата получения редакцией ее окончательного варианта. Редакция оставляет за собой право внесения в текст редакторских изменений, не искажающих смысла статьи. </w:t>
      </w:r>
    </w:p>
    <w:p w14:paraId="50C3E92F" w14:textId="77777777" w:rsidR="00497A4C" w:rsidRPr="00636380" w:rsidRDefault="0066357A">
      <w:pPr>
        <w:spacing w:after="0" w:line="240" w:lineRule="auto"/>
        <w:ind w:firstLine="567"/>
        <w:jc w:val="both"/>
        <w:rPr>
          <w:rFonts w:ascii="Times New Roman" w:eastAsia="Times New Roman" w:hAnsi="Times New Roman" w:cs="Times New Roman"/>
          <w:color w:val="000000"/>
          <w:sz w:val="24"/>
        </w:rPr>
      </w:pPr>
      <w:r w:rsidRPr="00747DED">
        <w:rPr>
          <w:rFonts w:ascii="Times New Roman" w:eastAsia="Times New Roman" w:hAnsi="Times New Roman" w:cs="Times New Roman"/>
          <w:color w:val="000000"/>
          <w:sz w:val="24"/>
        </w:rPr>
        <w:t>Статьи публикуются после завершения работы конференции в 2022 году</w:t>
      </w:r>
      <w:r w:rsidR="007B3023" w:rsidRPr="00747DED">
        <w:rPr>
          <w:rFonts w:ascii="Times New Roman" w:eastAsia="Times New Roman" w:hAnsi="Times New Roman" w:cs="Times New Roman"/>
          <w:color w:val="000000"/>
          <w:sz w:val="24"/>
        </w:rPr>
        <w:t>.</w:t>
      </w:r>
      <w:r w:rsidR="007B3023" w:rsidRPr="00636380">
        <w:rPr>
          <w:rFonts w:ascii="Times New Roman" w:eastAsia="Times New Roman" w:hAnsi="Times New Roman" w:cs="Times New Roman"/>
          <w:color w:val="000000"/>
          <w:sz w:val="24"/>
        </w:rPr>
        <w:t xml:space="preserve">  </w:t>
      </w:r>
    </w:p>
    <w:p w14:paraId="06D5977B" w14:textId="77777777" w:rsidR="00497A4C" w:rsidRPr="00636380" w:rsidRDefault="007B3023">
      <w:pPr>
        <w:spacing w:after="0" w:line="240" w:lineRule="auto"/>
        <w:ind w:firstLine="567"/>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xml:space="preserve">В конце статьи рукопись подписывается всеми авторами. </w:t>
      </w:r>
    </w:p>
    <w:p w14:paraId="4B20F045" w14:textId="77777777" w:rsidR="00497A4C" w:rsidRPr="00636380" w:rsidRDefault="00497A4C">
      <w:pPr>
        <w:spacing w:after="0" w:line="240" w:lineRule="auto"/>
        <w:ind w:firstLine="567"/>
        <w:jc w:val="both"/>
        <w:rPr>
          <w:rFonts w:ascii="Times New Roman" w:eastAsia="Times New Roman" w:hAnsi="Times New Roman" w:cs="Times New Roman"/>
          <w:color w:val="000000"/>
          <w:sz w:val="24"/>
        </w:rPr>
      </w:pPr>
    </w:p>
    <w:p w14:paraId="49AE75CF" w14:textId="77777777" w:rsidR="00497A4C" w:rsidRPr="00636380" w:rsidRDefault="007B3023">
      <w:pPr>
        <w:spacing w:after="0" w:line="240" w:lineRule="auto"/>
        <w:jc w:val="both"/>
        <w:rPr>
          <w:rFonts w:ascii="Times New Roman" w:eastAsia="Times New Roman" w:hAnsi="Times New Roman" w:cs="Times New Roman"/>
          <w:b/>
          <w:color w:val="000000"/>
          <w:sz w:val="24"/>
        </w:rPr>
      </w:pPr>
      <w:r w:rsidRPr="00636380">
        <w:rPr>
          <w:rFonts w:ascii="Times New Roman" w:eastAsia="Times New Roman" w:hAnsi="Times New Roman" w:cs="Times New Roman"/>
          <w:b/>
          <w:color w:val="000000"/>
          <w:sz w:val="24"/>
        </w:rPr>
        <w:t xml:space="preserve">Пример оформления статьи </w:t>
      </w:r>
    </w:p>
    <w:p w14:paraId="44EA71DF"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xml:space="preserve">По центру приводятся:  </w:t>
      </w:r>
    </w:p>
    <w:p w14:paraId="711F5286"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xml:space="preserve">- ФИО: </w:t>
      </w:r>
    </w:p>
    <w:p w14:paraId="59ADC8B4"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xml:space="preserve">- Полное название учреждения, которое представляет автор (с указанием города). </w:t>
      </w:r>
    </w:p>
    <w:p w14:paraId="7AF97C20"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Если авторы из разных учреждений, то соответствие между автором и учреждением устанавливается надстрочными индексами.</w:t>
      </w:r>
    </w:p>
    <w:p w14:paraId="501BD68E" w14:textId="77777777" w:rsidR="00497A4C" w:rsidRPr="00747DED" w:rsidRDefault="007B3023">
      <w:pPr>
        <w:spacing w:after="0" w:line="240" w:lineRule="auto"/>
        <w:jc w:val="both"/>
        <w:rPr>
          <w:rFonts w:ascii="Times New Roman" w:eastAsia="Times New Roman" w:hAnsi="Times New Roman" w:cs="Times New Roman"/>
          <w:color w:val="000000"/>
          <w:sz w:val="24"/>
        </w:rPr>
      </w:pPr>
      <w:r w:rsidRPr="00747DED">
        <w:rPr>
          <w:rFonts w:ascii="Times New Roman" w:eastAsia="Times New Roman" w:hAnsi="Times New Roman" w:cs="Times New Roman"/>
          <w:color w:val="000000"/>
          <w:sz w:val="24"/>
        </w:rPr>
        <w:t xml:space="preserve">- Название статьи (полужирное написание) на </w:t>
      </w:r>
      <w:r w:rsidR="00F579F9" w:rsidRPr="00747DED">
        <w:rPr>
          <w:rFonts w:ascii="Times New Roman" w:eastAsia="Times New Roman" w:hAnsi="Times New Roman" w:cs="Times New Roman"/>
          <w:color w:val="000000"/>
          <w:sz w:val="24"/>
        </w:rPr>
        <w:t>русском языке</w:t>
      </w:r>
      <w:r w:rsidRPr="00747DED">
        <w:rPr>
          <w:rFonts w:ascii="Times New Roman" w:eastAsia="Times New Roman" w:hAnsi="Times New Roman" w:cs="Times New Roman"/>
          <w:color w:val="000000"/>
          <w:sz w:val="24"/>
        </w:rPr>
        <w:t>.</w:t>
      </w:r>
    </w:p>
    <w:p w14:paraId="5702D409" w14:textId="77777777" w:rsidR="00497A4C" w:rsidRPr="00747DED" w:rsidRDefault="007B3023">
      <w:pPr>
        <w:spacing w:after="0" w:line="240" w:lineRule="auto"/>
        <w:jc w:val="both"/>
        <w:rPr>
          <w:rFonts w:ascii="Times New Roman" w:eastAsia="Times New Roman" w:hAnsi="Times New Roman" w:cs="Times New Roman"/>
          <w:color w:val="000000"/>
          <w:sz w:val="24"/>
        </w:rPr>
      </w:pPr>
      <w:r w:rsidRPr="00747DED">
        <w:rPr>
          <w:rFonts w:ascii="Times New Roman" w:eastAsia="Times New Roman" w:hAnsi="Times New Roman" w:cs="Times New Roman"/>
          <w:color w:val="000000"/>
          <w:sz w:val="24"/>
        </w:rPr>
        <w:t xml:space="preserve">-  УДК </w:t>
      </w:r>
    </w:p>
    <w:p w14:paraId="228D3DEE" w14:textId="77777777" w:rsidR="00497A4C" w:rsidRPr="00747DED" w:rsidRDefault="007B3023">
      <w:pPr>
        <w:spacing w:after="0" w:line="240" w:lineRule="auto"/>
        <w:jc w:val="both"/>
        <w:rPr>
          <w:rFonts w:ascii="Times New Roman" w:eastAsia="Times New Roman" w:hAnsi="Times New Roman" w:cs="Times New Roman"/>
          <w:color w:val="000000"/>
          <w:sz w:val="24"/>
        </w:rPr>
      </w:pPr>
      <w:r w:rsidRPr="00747DED">
        <w:rPr>
          <w:rFonts w:ascii="Times New Roman" w:eastAsia="Times New Roman" w:hAnsi="Times New Roman" w:cs="Times New Roman"/>
          <w:color w:val="000000"/>
          <w:sz w:val="24"/>
        </w:rPr>
        <w:t xml:space="preserve">- Аннотация на </w:t>
      </w:r>
      <w:r w:rsidR="00F579F9" w:rsidRPr="00747DED">
        <w:rPr>
          <w:rFonts w:ascii="Times New Roman" w:eastAsia="Times New Roman" w:hAnsi="Times New Roman" w:cs="Times New Roman"/>
          <w:color w:val="000000"/>
          <w:sz w:val="24"/>
        </w:rPr>
        <w:t>русском языке</w:t>
      </w:r>
      <w:r w:rsidRPr="00747DED">
        <w:rPr>
          <w:rFonts w:ascii="Times New Roman" w:eastAsia="Times New Roman" w:hAnsi="Times New Roman" w:cs="Times New Roman"/>
          <w:color w:val="000000"/>
          <w:sz w:val="24"/>
        </w:rPr>
        <w:t xml:space="preserve">. </w:t>
      </w:r>
    </w:p>
    <w:p w14:paraId="1F8D9314"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747DED">
        <w:rPr>
          <w:rFonts w:ascii="Times New Roman" w:eastAsia="Times New Roman" w:hAnsi="Times New Roman" w:cs="Times New Roman"/>
          <w:color w:val="000000"/>
          <w:sz w:val="24"/>
        </w:rPr>
        <w:t xml:space="preserve">- Ключевые слова </w:t>
      </w:r>
      <w:r w:rsidR="00F579F9" w:rsidRPr="00747DED">
        <w:rPr>
          <w:rFonts w:ascii="Times New Roman" w:eastAsia="Times New Roman" w:hAnsi="Times New Roman" w:cs="Times New Roman"/>
          <w:color w:val="000000"/>
          <w:sz w:val="24"/>
        </w:rPr>
        <w:t>на русском языке</w:t>
      </w:r>
    </w:p>
    <w:p w14:paraId="155021E9"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Статья (основной текст).</w:t>
      </w:r>
    </w:p>
    <w:p w14:paraId="3E31B199"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 Литература.</w:t>
      </w:r>
    </w:p>
    <w:p w14:paraId="13771F24" w14:textId="77777777" w:rsidR="00497A4C" w:rsidRPr="00636380" w:rsidRDefault="00497A4C">
      <w:pPr>
        <w:spacing w:after="0" w:line="240" w:lineRule="auto"/>
        <w:jc w:val="both"/>
        <w:rPr>
          <w:rFonts w:ascii="Times New Roman" w:eastAsia="Times New Roman" w:hAnsi="Times New Roman" w:cs="Times New Roman"/>
          <w:color w:val="000000"/>
          <w:sz w:val="24"/>
        </w:rPr>
      </w:pPr>
    </w:p>
    <w:p w14:paraId="5BF25269"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b/>
          <w:color w:val="000000"/>
          <w:sz w:val="24"/>
        </w:rPr>
        <w:t>Иллюстративный материал</w:t>
      </w:r>
      <w:r w:rsidRPr="00636380">
        <w:rPr>
          <w:rFonts w:ascii="Times New Roman" w:eastAsia="Times New Roman" w:hAnsi="Times New Roman" w:cs="Times New Roman"/>
          <w:color w:val="000000"/>
          <w:sz w:val="24"/>
        </w:rPr>
        <w:t>:</w:t>
      </w:r>
    </w:p>
    <w:p w14:paraId="7A507808"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а) таблицы должны быть озаглавлены, содержать четко обозначенные графы;</w:t>
      </w:r>
    </w:p>
    <w:p w14:paraId="7C19CEB4"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б) ссылки на рисунки и таблицы указываются в тексте в соответствующих местах</w:t>
      </w:r>
    </w:p>
    <w:p w14:paraId="051BBCB7" w14:textId="77777777" w:rsidR="00497A4C" w:rsidRPr="00636380" w:rsidRDefault="007B3023">
      <w:pPr>
        <w:spacing w:after="0" w:line="240" w:lineRule="auto"/>
        <w:jc w:val="both"/>
        <w:rPr>
          <w:rFonts w:ascii="Times New Roman" w:eastAsia="Times New Roman" w:hAnsi="Times New Roman" w:cs="Times New Roman"/>
          <w:color w:val="000000"/>
          <w:sz w:val="24"/>
        </w:rPr>
      </w:pPr>
      <w:r w:rsidRPr="00636380">
        <w:rPr>
          <w:rFonts w:ascii="Times New Roman" w:eastAsia="Times New Roman" w:hAnsi="Times New Roman" w:cs="Times New Roman"/>
          <w:color w:val="000000"/>
          <w:sz w:val="24"/>
        </w:rPr>
        <w:t>г) каждый рисунок или график  должен иметь комментарий;</w:t>
      </w:r>
    </w:p>
    <w:p w14:paraId="14236C8F" w14:textId="77777777" w:rsidR="00497A4C" w:rsidRPr="00636380" w:rsidRDefault="00497A4C">
      <w:pPr>
        <w:spacing w:after="0" w:line="240" w:lineRule="auto"/>
        <w:ind w:firstLine="567"/>
        <w:jc w:val="both"/>
        <w:rPr>
          <w:rFonts w:ascii="Times New Roman" w:eastAsia="Times New Roman" w:hAnsi="Times New Roman" w:cs="Times New Roman"/>
          <w:sz w:val="24"/>
        </w:rPr>
      </w:pPr>
    </w:p>
    <w:p w14:paraId="2E0866A4" w14:textId="77777777" w:rsidR="00497A4C" w:rsidRPr="00636380" w:rsidRDefault="00F579F9">
      <w:pPr>
        <w:spacing w:after="0" w:line="240" w:lineRule="auto"/>
        <w:ind w:firstLine="567"/>
        <w:jc w:val="both"/>
        <w:rPr>
          <w:rFonts w:ascii="Times New Roman" w:eastAsia="Times New Roman" w:hAnsi="Times New Roman" w:cs="Times New Roman"/>
          <w:sz w:val="24"/>
        </w:rPr>
      </w:pPr>
      <w:r w:rsidRPr="00747DED">
        <w:rPr>
          <w:rFonts w:ascii="Times New Roman" w:hAnsi="Times New Roman" w:cs="Times New Roman"/>
          <w:b/>
          <w:sz w:val="24"/>
          <w:szCs w:val="24"/>
        </w:rPr>
        <w:t>Д</w:t>
      </w:r>
      <w:r w:rsidR="007B3023" w:rsidRPr="00747DED">
        <w:rPr>
          <w:rFonts w:ascii="Times New Roman" w:hAnsi="Times New Roman" w:cs="Times New Roman"/>
          <w:b/>
          <w:sz w:val="24"/>
          <w:szCs w:val="24"/>
        </w:rPr>
        <w:t xml:space="preserve">о </w:t>
      </w:r>
      <w:r w:rsidR="00AD64AB" w:rsidRPr="00747DED">
        <w:rPr>
          <w:rFonts w:ascii="Times New Roman" w:hAnsi="Times New Roman" w:cs="Times New Roman"/>
          <w:b/>
          <w:sz w:val="24"/>
          <w:szCs w:val="24"/>
        </w:rPr>
        <w:t>10</w:t>
      </w:r>
      <w:r w:rsidR="007B3023" w:rsidRPr="00747DED">
        <w:rPr>
          <w:rFonts w:ascii="Times New Roman" w:hAnsi="Times New Roman" w:cs="Times New Roman"/>
          <w:b/>
          <w:sz w:val="24"/>
          <w:szCs w:val="24"/>
        </w:rPr>
        <w:t xml:space="preserve"> </w:t>
      </w:r>
      <w:r w:rsidR="00FD0CD5" w:rsidRPr="00747DED">
        <w:rPr>
          <w:rFonts w:ascii="Times New Roman" w:hAnsi="Times New Roman" w:cs="Times New Roman"/>
          <w:b/>
          <w:sz w:val="24"/>
          <w:szCs w:val="24"/>
        </w:rPr>
        <w:t>апреля 202</w:t>
      </w:r>
      <w:r w:rsidR="00AD64AB" w:rsidRPr="00747DED">
        <w:rPr>
          <w:rFonts w:ascii="Times New Roman" w:hAnsi="Times New Roman" w:cs="Times New Roman"/>
          <w:b/>
          <w:sz w:val="24"/>
          <w:szCs w:val="24"/>
        </w:rPr>
        <w:t>2</w:t>
      </w:r>
      <w:r w:rsidR="007B3023" w:rsidRPr="00747DED">
        <w:rPr>
          <w:rFonts w:ascii="Times New Roman" w:hAnsi="Times New Roman" w:cs="Times New Roman"/>
          <w:b/>
          <w:sz w:val="24"/>
          <w:szCs w:val="24"/>
        </w:rPr>
        <w:t xml:space="preserve"> г.</w:t>
      </w:r>
      <w:r w:rsidR="007B3023" w:rsidRPr="00636380">
        <w:rPr>
          <w:rFonts w:ascii="Times New Roman" w:eastAsia="Times New Roman" w:hAnsi="Times New Roman" w:cs="Times New Roman"/>
          <w:sz w:val="24"/>
        </w:rPr>
        <w:t xml:space="preserve"> в адрес оргкомитета:</w:t>
      </w:r>
    </w:p>
    <w:p w14:paraId="1356805E" w14:textId="77777777" w:rsidR="00497A4C" w:rsidRPr="00636380" w:rsidRDefault="007B3023">
      <w:pPr>
        <w:spacing w:after="0" w:line="240" w:lineRule="auto"/>
        <w:ind w:firstLine="567"/>
        <w:jc w:val="both"/>
        <w:rPr>
          <w:rFonts w:ascii="Times New Roman" w:eastAsia="Times New Roman" w:hAnsi="Times New Roman" w:cs="Times New Roman"/>
          <w:sz w:val="24"/>
        </w:rPr>
      </w:pPr>
      <w:r w:rsidRPr="00636380">
        <w:rPr>
          <w:rFonts w:ascii="Times New Roman" w:eastAsia="Times New Roman" w:hAnsi="Times New Roman" w:cs="Times New Roman"/>
          <w:sz w:val="24"/>
        </w:rPr>
        <w:t>- заполненную заявку</w:t>
      </w:r>
      <w:r w:rsidR="00F579F9">
        <w:rPr>
          <w:rFonts w:ascii="Times New Roman" w:eastAsia="Times New Roman" w:hAnsi="Times New Roman" w:cs="Times New Roman"/>
          <w:sz w:val="24"/>
        </w:rPr>
        <w:t xml:space="preserve"> (сведения об авторах)</w:t>
      </w:r>
      <w:r w:rsidRPr="00636380">
        <w:rPr>
          <w:rFonts w:ascii="Times New Roman" w:eastAsia="Times New Roman" w:hAnsi="Times New Roman" w:cs="Times New Roman"/>
          <w:sz w:val="24"/>
        </w:rPr>
        <w:t>;</w:t>
      </w:r>
    </w:p>
    <w:p w14:paraId="78874101" w14:textId="77777777" w:rsidR="00497A4C" w:rsidRPr="00636380" w:rsidRDefault="007B3023">
      <w:pPr>
        <w:spacing w:after="0" w:line="240" w:lineRule="auto"/>
        <w:ind w:firstLine="567"/>
        <w:jc w:val="both"/>
        <w:rPr>
          <w:rFonts w:ascii="Calibri" w:eastAsia="Calibri" w:hAnsi="Calibri" w:cs="Calibri"/>
          <w:color w:val="000000"/>
          <w:sz w:val="24"/>
        </w:rPr>
      </w:pPr>
      <w:r w:rsidRPr="00636380">
        <w:rPr>
          <w:rFonts w:ascii="Times New Roman" w:eastAsia="Times New Roman" w:hAnsi="Times New Roman" w:cs="Times New Roman"/>
          <w:color w:val="000000"/>
          <w:sz w:val="24"/>
        </w:rPr>
        <w:t xml:space="preserve">- электронный текст </w:t>
      </w:r>
      <w:r w:rsidR="00F579F9">
        <w:rPr>
          <w:rFonts w:ascii="Times New Roman" w:eastAsia="Times New Roman" w:hAnsi="Times New Roman" w:cs="Times New Roman"/>
          <w:color w:val="000000"/>
          <w:sz w:val="24"/>
        </w:rPr>
        <w:t>статьи</w:t>
      </w:r>
      <w:r w:rsidRPr="00636380">
        <w:rPr>
          <w:rFonts w:ascii="Times New Roman" w:eastAsia="Times New Roman" w:hAnsi="Times New Roman" w:cs="Times New Roman"/>
          <w:color w:val="000000"/>
          <w:sz w:val="24"/>
        </w:rPr>
        <w:t>, оформленный в соответ</w:t>
      </w:r>
      <w:r w:rsidR="00F579F9">
        <w:rPr>
          <w:rFonts w:ascii="Times New Roman" w:eastAsia="Times New Roman" w:hAnsi="Times New Roman" w:cs="Times New Roman"/>
          <w:color w:val="000000"/>
          <w:sz w:val="24"/>
        </w:rPr>
        <w:t>ствии с указанными требованиями.</w:t>
      </w:r>
    </w:p>
    <w:p w14:paraId="77D5BFAB" w14:textId="77777777" w:rsidR="00142518" w:rsidRPr="00636380" w:rsidRDefault="00142518">
      <w:pPr>
        <w:spacing w:after="0" w:line="240" w:lineRule="auto"/>
        <w:ind w:firstLine="567"/>
        <w:jc w:val="both"/>
        <w:rPr>
          <w:rFonts w:ascii="Times New Roman" w:eastAsia="Times New Roman" w:hAnsi="Times New Roman" w:cs="Times New Roman"/>
          <w:b/>
          <w:sz w:val="24"/>
          <w:shd w:val="clear" w:color="auto" w:fill="FFFF00"/>
        </w:rPr>
      </w:pPr>
    </w:p>
    <w:p w14:paraId="5E26EA25" w14:textId="77777777" w:rsidR="00497A4C" w:rsidRPr="00747DED" w:rsidRDefault="007B3023" w:rsidP="00747DED">
      <w:pPr>
        <w:jc w:val="both"/>
        <w:rPr>
          <w:rFonts w:ascii="Times New Roman" w:hAnsi="Times New Roman" w:cs="Times New Roman"/>
          <w:sz w:val="24"/>
          <w:szCs w:val="24"/>
        </w:rPr>
      </w:pPr>
      <w:r w:rsidRPr="00747DED">
        <w:rPr>
          <w:rFonts w:ascii="Times New Roman" w:hAnsi="Times New Roman" w:cs="Times New Roman"/>
          <w:sz w:val="24"/>
          <w:szCs w:val="24"/>
        </w:rPr>
        <w:lastRenderedPageBreak/>
        <w:t xml:space="preserve">V. Проверка статьи </w:t>
      </w:r>
      <w:r w:rsidR="0034467E" w:rsidRPr="00747DED">
        <w:rPr>
          <w:rFonts w:ascii="Times New Roman" w:hAnsi="Times New Roman" w:cs="Times New Roman"/>
          <w:sz w:val="24"/>
          <w:szCs w:val="24"/>
        </w:rPr>
        <w:t>осуществляется в</w:t>
      </w:r>
      <w:r w:rsidRPr="00747DED">
        <w:rPr>
          <w:rFonts w:ascii="Times New Roman" w:hAnsi="Times New Roman" w:cs="Times New Roman"/>
          <w:sz w:val="24"/>
          <w:szCs w:val="24"/>
        </w:rPr>
        <w:t xml:space="preserve"> программе «Антиплагиат». Редакция журнала сама осуществляет проверку статей. </w:t>
      </w:r>
    </w:p>
    <w:p w14:paraId="15F1845B" w14:textId="77777777" w:rsidR="00497A4C" w:rsidRPr="00747DED" w:rsidRDefault="007B3023" w:rsidP="00747DED">
      <w:pPr>
        <w:rPr>
          <w:rFonts w:ascii="Times New Roman" w:hAnsi="Times New Roman" w:cs="Times New Roman"/>
          <w:sz w:val="24"/>
          <w:szCs w:val="24"/>
        </w:rPr>
      </w:pPr>
      <w:r w:rsidRPr="00747DED">
        <w:rPr>
          <w:rFonts w:ascii="Times New Roman" w:hAnsi="Times New Roman" w:cs="Times New Roman"/>
          <w:sz w:val="24"/>
          <w:szCs w:val="24"/>
        </w:rPr>
        <w:t xml:space="preserve">Оригинальность статьи должна составлять </w:t>
      </w:r>
      <w:r w:rsidR="005C184B" w:rsidRPr="00747DED">
        <w:rPr>
          <w:rFonts w:ascii="Times New Roman" w:hAnsi="Times New Roman" w:cs="Times New Roman"/>
          <w:sz w:val="24"/>
          <w:szCs w:val="24"/>
        </w:rPr>
        <w:t>не менее 8</w:t>
      </w:r>
      <w:r w:rsidR="00636380" w:rsidRPr="00747DED">
        <w:rPr>
          <w:rFonts w:ascii="Times New Roman" w:hAnsi="Times New Roman" w:cs="Times New Roman"/>
          <w:sz w:val="24"/>
          <w:szCs w:val="24"/>
        </w:rPr>
        <w:t>0%</w:t>
      </w:r>
      <w:r w:rsidRPr="00747DED">
        <w:rPr>
          <w:rFonts w:ascii="Times New Roman" w:hAnsi="Times New Roman" w:cs="Times New Roman"/>
          <w:sz w:val="24"/>
          <w:szCs w:val="24"/>
        </w:rPr>
        <w:t>.</w:t>
      </w:r>
    </w:p>
    <w:p w14:paraId="6D6F54A6" w14:textId="4645A1A0" w:rsidR="00497A4C" w:rsidRPr="00747DED" w:rsidRDefault="007B3023" w:rsidP="00747DED">
      <w:pPr>
        <w:ind w:firstLine="708"/>
        <w:jc w:val="both"/>
        <w:rPr>
          <w:rFonts w:ascii="Times New Roman" w:hAnsi="Times New Roman" w:cs="Times New Roman"/>
          <w:sz w:val="24"/>
          <w:szCs w:val="24"/>
        </w:rPr>
      </w:pPr>
      <w:r w:rsidRPr="00747DED">
        <w:rPr>
          <w:rFonts w:ascii="Times New Roman" w:hAnsi="Times New Roman" w:cs="Times New Roman"/>
          <w:sz w:val="24"/>
          <w:szCs w:val="24"/>
        </w:rPr>
        <w:t xml:space="preserve">Стоимость публикации: </w:t>
      </w:r>
      <w:r w:rsidR="00460F30" w:rsidRPr="00747DED">
        <w:rPr>
          <w:rFonts w:ascii="Times New Roman" w:hAnsi="Times New Roman" w:cs="Times New Roman"/>
          <w:sz w:val="24"/>
          <w:szCs w:val="24"/>
        </w:rPr>
        <w:t>оплата за каждую статью составляет</w:t>
      </w:r>
      <w:r w:rsidRPr="00747DED">
        <w:rPr>
          <w:rFonts w:ascii="Times New Roman" w:hAnsi="Times New Roman" w:cs="Times New Roman"/>
          <w:sz w:val="24"/>
          <w:szCs w:val="24"/>
        </w:rPr>
        <w:t xml:space="preserve"> 1</w:t>
      </w:r>
      <w:r w:rsidR="002F4812" w:rsidRPr="00747DED">
        <w:rPr>
          <w:rFonts w:ascii="Times New Roman" w:hAnsi="Times New Roman" w:cs="Times New Roman"/>
          <w:sz w:val="24"/>
          <w:szCs w:val="24"/>
        </w:rPr>
        <w:t>368</w:t>
      </w:r>
      <w:r w:rsidR="00460F30" w:rsidRPr="00747DED">
        <w:rPr>
          <w:rFonts w:ascii="Times New Roman" w:hAnsi="Times New Roman" w:cs="Times New Roman"/>
          <w:sz w:val="24"/>
          <w:szCs w:val="24"/>
        </w:rPr>
        <w:t xml:space="preserve"> рублей</w:t>
      </w:r>
      <w:r w:rsidR="006C704E">
        <w:rPr>
          <w:rFonts w:ascii="Times New Roman" w:hAnsi="Times New Roman" w:cs="Times New Roman"/>
          <w:sz w:val="24"/>
          <w:szCs w:val="24"/>
        </w:rPr>
        <w:t xml:space="preserve"> (1550 сом)</w:t>
      </w:r>
      <w:bookmarkStart w:id="0" w:name="_GoBack"/>
      <w:bookmarkEnd w:id="0"/>
      <w:r w:rsidRPr="00747DED">
        <w:rPr>
          <w:rFonts w:ascii="Times New Roman" w:hAnsi="Times New Roman" w:cs="Times New Roman"/>
          <w:sz w:val="24"/>
          <w:szCs w:val="24"/>
        </w:rPr>
        <w:t xml:space="preserve">. </w:t>
      </w:r>
      <w:r w:rsidR="00636380" w:rsidRPr="00747DED">
        <w:rPr>
          <w:rFonts w:ascii="Times New Roman" w:hAnsi="Times New Roman" w:cs="Times New Roman"/>
          <w:sz w:val="24"/>
          <w:szCs w:val="24"/>
        </w:rPr>
        <w:t>Автор может представить к публикации не</w:t>
      </w:r>
      <w:r w:rsidR="0034467E" w:rsidRPr="00747DED">
        <w:rPr>
          <w:rFonts w:ascii="Times New Roman" w:hAnsi="Times New Roman" w:cs="Times New Roman"/>
          <w:sz w:val="24"/>
          <w:szCs w:val="24"/>
        </w:rPr>
        <w:t xml:space="preserve"> более 2</w:t>
      </w:r>
      <w:r w:rsidR="00636380" w:rsidRPr="00747DED">
        <w:rPr>
          <w:rFonts w:ascii="Times New Roman" w:hAnsi="Times New Roman" w:cs="Times New Roman"/>
          <w:sz w:val="24"/>
          <w:szCs w:val="24"/>
        </w:rPr>
        <w:t xml:space="preserve"> статей</w:t>
      </w:r>
      <w:r w:rsidRPr="00747DED">
        <w:rPr>
          <w:rFonts w:ascii="Times New Roman" w:hAnsi="Times New Roman" w:cs="Times New Roman"/>
          <w:sz w:val="24"/>
          <w:szCs w:val="24"/>
        </w:rPr>
        <w:t xml:space="preserve">. </w:t>
      </w:r>
      <w:r w:rsidR="0034467E" w:rsidRPr="00747DED">
        <w:rPr>
          <w:rFonts w:ascii="Times New Roman" w:hAnsi="Times New Roman" w:cs="Times New Roman"/>
          <w:sz w:val="24"/>
          <w:szCs w:val="24"/>
        </w:rPr>
        <w:t xml:space="preserve">После получения положительного решения оргкомитета (редакции журнала) о принятии статьи к публикации, необходимо </w:t>
      </w:r>
      <w:r w:rsidRPr="00747DED">
        <w:rPr>
          <w:rFonts w:ascii="Times New Roman" w:hAnsi="Times New Roman" w:cs="Times New Roman"/>
          <w:sz w:val="24"/>
          <w:szCs w:val="24"/>
        </w:rPr>
        <w:t>произвести оплату с помощью банковского перевода.</w:t>
      </w:r>
    </w:p>
    <w:p w14:paraId="630F49FB" w14:textId="77777777" w:rsidR="00497A4C" w:rsidRPr="00636380" w:rsidRDefault="007B3023">
      <w:pPr>
        <w:spacing w:before="100" w:after="0" w:line="240" w:lineRule="auto"/>
        <w:rPr>
          <w:rFonts w:ascii="Arial" w:eastAsia="Arial" w:hAnsi="Arial" w:cs="Arial"/>
          <w:color w:val="000000"/>
          <w:shd w:val="clear" w:color="auto" w:fill="FFFFFF"/>
        </w:rPr>
      </w:pPr>
      <w:r w:rsidRPr="00636380">
        <w:rPr>
          <w:rFonts w:ascii="Times New Roman" w:eastAsia="Times New Roman" w:hAnsi="Times New Roman" w:cs="Times New Roman"/>
          <w:b/>
          <w:color w:val="000000"/>
          <w:sz w:val="25"/>
          <w:shd w:val="clear" w:color="auto" w:fill="FFFFFF"/>
        </w:rPr>
        <w:t>Реквизиты банка:</w:t>
      </w:r>
    </w:p>
    <w:p w14:paraId="5C960EC1" w14:textId="77777777" w:rsidR="00497A4C" w:rsidRPr="00636380" w:rsidRDefault="007B3023">
      <w:pPr>
        <w:spacing w:after="0" w:line="240" w:lineRule="auto"/>
        <w:jc w:val="both"/>
        <w:rPr>
          <w:rFonts w:ascii="Times New Roman" w:eastAsia="Times New Roman" w:hAnsi="Times New Roman" w:cs="Times New Roman"/>
          <w:sz w:val="24"/>
        </w:rPr>
      </w:pPr>
      <w:r w:rsidRPr="00636380">
        <w:rPr>
          <w:rFonts w:ascii="Times New Roman" w:eastAsia="Times New Roman" w:hAnsi="Times New Roman" w:cs="Times New Roman"/>
          <w:sz w:val="24"/>
        </w:rPr>
        <w:t>Таласский государственный университет</w:t>
      </w:r>
    </w:p>
    <w:p w14:paraId="03C0E386" w14:textId="77777777" w:rsidR="00497A4C" w:rsidRPr="00636380" w:rsidRDefault="007B3023">
      <w:pPr>
        <w:spacing w:after="0" w:line="240" w:lineRule="auto"/>
        <w:jc w:val="both"/>
        <w:rPr>
          <w:rFonts w:ascii="Times New Roman" w:eastAsia="Times New Roman" w:hAnsi="Times New Roman" w:cs="Times New Roman"/>
          <w:sz w:val="24"/>
        </w:rPr>
      </w:pPr>
      <w:r w:rsidRPr="00636380">
        <w:rPr>
          <w:rFonts w:ascii="Times New Roman" w:eastAsia="Times New Roman" w:hAnsi="Times New Roman" w:cs="Times New Roman"/>
          <w:sz w:val="24"/>
        </w:rPr>
        <w:t>ИНН 00102200110013</w:t>
      </w:r>
    </w:p>
    <w:p w14:paraId="19E54441" w14:textId="77777777" w:rsidR="00497A4C" w:rsidRPr="00636380" w:rsidRDefault="007B3023">
      <w:pPr>
        <w:spacing w:after="0" w:line="240" w:lineRule="auto"/>
        <w:jc w:val="both"/>
        <w:rPr>
          <w:rFonts w:ascii="Times New Roman" w:eastAsia="Times New Roman" w:hAnsi="Times New Roman" w:cs="Times New Roman"/>
          <w:sz w:val="24"/>
        </w:rPr>
      </w:pPr>
      <w:r w:rsidRPr="00636380">
        <w:rPr>
          <w:rFonts w:ascii="Times New Roman" w:eastAsia="Times New Roman" w:hAnsi="Times New Roman" w:cs="Times New Roman"/>
          <w:sz w:val="24"/>
        </w:rPr>
        <w:t>Р/с 4406041103003977</w:t>
      </w:r>
    </w:p>
    <w:p w14:paraId="0B782A6A" w14:textId="77777777" w:rsidR="00497A4C" w:rsidRPr="00636380" w:rsidRDefault="007B3023">
      <w:pPr>
        <w:spacing w:after="0" w:line="240" w:lineRule="auto"/>
        <w:jc w:val="both"/>
        <w:rPr>
          <w:rFonts w:ascii="Times New Roman" w:eastAsia="Times New Roman" w:hAnsi="Times New Roman" w:cs="Times New Roman"/>
          <w:sz w:val="24"/>
        </w:rPr>
      </w:pPr>
      <w:r w:rsidRPr="00636380">
        <w:rPr>
          <w:rFonts w:ascii="Times New Roman" w:eastAsia="Times New Roman" w:hAnsi="Times New Roman" w:cs="Times New Roman"/>
          <w:sz w:val="24"/>
        </w:rPr>
        <w:t>БИК 440001</w:t>
      </w:r>
    </w:p>
    <w:p w14:paraId="1BFFCBD9" w14:textId="77777777" w:rsidR="00497A4C" w:rsidRPr="00636380" w:rsidRDefault="007B3023">
      <w:pPr>
        <w:spacing w:after="0" w:line="240" w:lineRule="auto"/>
        <w:jc w:val="both"/>
        <w:rPr>
          <w:rFonts w:ascii="Times New Roman" w:eastAsia="Times New Roman" w:hAnsi="Times New Roman" w:cs="Times New Roman"/>
          <w:sz w:val="24"/>
        </w:rPr>
      </w:pPr>
      <w:r w:rsidRPr="00636380">
        <w:rPr>
          <w:rFonts w:ascii="Times New Roman" w:eastAsia="Times New Roman" w:hAnsi="Times New Roman" w:cs="Times New Roman"/>
          <w:sz w:val="24"/>
        </w:rPr>
        <w:t>Банк Центральное казначейство МФ КР</w:t>
      </w:r>
    </w:p>
    <w:p w14:paraId="3F3C052B" w14:textId="77777777" w:rsidR="00497A4C" w:rsidRPr="00636380" w:rsidRDefault="007B3023">
      <w:pPr>
        <w:spacing w:after="0" w:line="240" w:lineRule="auto"/>
        <w:jc w:val="both"/>
        <w:rPr>
          <w:rFonts w:ascii="Times New Roman" w:eastAsia="Times New Roman" w:hAnsi="Times New Roman" w:cs="Times New Roman"/>
          <w:sz w:val="24"/>
        </w:rPr>
      </w:pPr>
      <w:r w:rsidRPr="00636380">
        <w:rPr>
          <w:rFonts w:ascii="Times New Roman" w:eastAsia="Times New Roman" w:hAnsi="Times New Roman" w:cs="Times New Roman"/>
          <w:sz w:val="24"/>
        </w:rPr>
        <w:t>Код платежа: 14232900</w:t>
      </w:r>
    </w:p>
    <w:p w14:paraId="7C9F2B71" w14:textId="77777777" w:rsidR="00497A4C" w:rsidRPr="00636380" w:rsidRDefault="00497A4C">
      <w:pPr>
        <w:spacing w:after="0" w:line="240" w:lineRule="auto"/>
        <w:jc w:val="both"/>
        <w:rPr>
          <w:rFonts w:ascii="Times New Roman" w:eastAsia="Times New Roman" w:hAnsi="Times New Roman" w:cs="Times New Roman"/>
          <w:sz w:val="24"/>
        </w:rPr>
      </w:pPr>
    </w:p>
    <w:p w14:paraId="015292AE" w14:textId="77777777" w:rsidR="00497A4C" w:rsidRPr="00636380" w:rsidRDefault="007B3023">
      <w:pPr>
        <w:spacing w:after="0" w:line="240" w:lineRule="auto"/>
        <w:rPr>
          <w:rFonts w:ascii="Times New Roman" w:eastAsia="Times New Roman" w:hAnsi="Times New Roman" w:cs="Times New Roman"/>
          <w:i/>
          <w:sz w:val="24"/>
        </w:rPr>
      </w:pPr>
      <w:r w:rsidRPr="00636380">
        <w:rPr>
          <w:rFonts w:ascii="Times New Roman" w:eastAsia="Times New Roman" w:hAnsi="Times New Roman" w:cs="Times New Roman"/>
          <w:i/>
          <w:sz w:val="24"/>
        </w:rPr>
        <w:t>С уважением, оргкомитет конференции</w:t>
      </w:r>
      <w:r w:rsidRPr="00636380">
        <w:rPr>
          <w:rFonts w:ascii="Times New Roman" w:eastAsia="Times New Roman" w:hAnsi="Times New Roman" w:cs="Times New Roman"/>
          <w:i/>
          <w:sz w:val="24"/>
        </w:rPr>
        <w:tab/>
      </w:r>
    </w:p>
    <w:p w14:paraId="57D1BDCE" w14:textId="77777777" w:rsidR="00497A4C" w:rsidRPr="00636380" w:rsidRDefault="007B3023">
      <w:pPr>
        <w:spacing w:after="0" w:line="240" w:lineRule="auto"/>
        <w:rPr>
          <w:rFonts w:ascii="Times New Roman" w:eastAsia="Times New Roman" w:hAnsi="Times New Roman" w:cs="Times New Roman"/>
          <w:sz w:val="24"/>
        </w:rPr>
      </w:pPr>
      <w:r w:rsidRPr="00636380">
        <w:rPr>
          <w:rFonts w:ascii="Times New Roman" w:eastAsia="Times New Roman" w:hAnsi="Times New Roman" w:cs="Times New Roman"/>
          <w:b/>
          <w:sz w:val="24"/>
        </w:rPr>
        <w:t xml:space="preserve">Адрес Оргкомитета: </w:t>
      </w:r>
      <w:r w:rsidRPr="00636380">
        <w:rPr>
          <w:rFonts w:ascii="Times New Roman" w:eastAsia="Times New Roman" w:hAnsi="Times New Roman" w:cs="Times New Roman"/>
          <w:sz w:val="24"/>
        </w:rPr>
        <w:t xml:space="preserve">724200, г. Талас, Аллея К.Нуржанова,  25.  </w:t>
      </w:r>
    </w:p>
    <w:p w14:paraId="246B6234" w14:textId="77777777" w:rsidR="00497A4C" w:rsidRPr="00B91E76" w:rsidRDefault="004225EC">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Статьи </w:t>
      </w:r>
      <w:r w:rsidR="007B3023" w:rsidRPr="00636380">
        <w:rPr>
          <w:rFonts w:ascii="Times New Roman" w:eastAsia="Times New Roman" w:hAnsi="Times New Roman" w:cs="Times New Roman"/>
          <w:sz w:val="24"/>
        </w:rPr>
        <w:t>отправлять</w:t>
      </w:r>
      <w:r>
        <w:rPr>
          <w:rFonts w:ascii="Times New Roman" w:eastAsia="Times New Roman" w:hAnsi="Times New Roman" w:cs="Times New Roman"/>
          <w:sz w:val="24"/>
        </w:rPr>
        <w:t xml:space="preserve"> по адресу:</w:t>
      </w:r>
      <w:r w:rsidR="007B3023" w:rsidRPr="00636380">
        <w:rPr>
          <w:rFonts w:ascii="Times New Roman" w:eastAsia="Times New Roman" w:hAnsi="Times New Roman" w:cs="Times New Roman"/>
          <w:sz w:val="24"/>
        </w:rPr>
        <w:t xml:space="preserve"> </w:t>
      </w:r>
      <w:hyperlink r:id="rId13">
        <w:r w:rsidR="007B3023" w:rsidRPr="00B91E76">
          <w:rPr>
            <w:rFonts w:ascii="Times New Roman" w:eastAsia="Times New Roman" w:hAnsi="Times New Roman" w:cs="Times New Roman"/>
            <w:color w:val="0000FF"/>
            <w:sz w:val="24"/>
            <w:highlight w:val="yellow"/>
          </w:rPr>
          <w:t>ilim.talsu2017@gmail.</w:t>
        </w:r>
        <w:r w:rsidR="007B3023" w:rsidRPr="00B91E76">
          <w:rPr>
            <w:rFonts w:ascii="Times New Roman" w:eastAsia="Times New Roman" w:hAnsi="Times New Roman" w:cs="Times New Roman"/>
            <w:vanish/>
            <w:color w:val="0000FF"/>
            <w:sz w:val="24"/>
            <w:highlight w:val="yellow"/>
          </w:rPr>
          <w:t>HYPERLINK "mailto:ilim.talsu2017@gmail.com"</w:t>
        </w:r>
        <w:r w:rsidR="007B3023" w:rsidRPr="00B91E76">
          <w:rPr>
            <w:rFonts w:ascii="Times New Roman" w:eastAsia="Times New Roman" w:hAnsi="Times New Roman" w:cs="Times New Roman"/>
            <w:color w:val="0000FF"/>
            <w:sz w:val="24"/>
            <w:highlight w:val="yellow"/>
          </w:rPr>
          <w:t>com</w:t>
        </w:r>
      </w:hyperlink>
      <w:r w:rsidR="007B3023" w:rsidRPr="00B91E76">
        <w:rPr>
          <w:rFonts w:ascii="Times New Roman" w:eastAsia="Times New Roman" w:hAnsi="Times New Roman" w:cs="Times New Roman"/>
          <w:sz w:val="24"/>
        </w:rPr>
        <w:t xml:space="preserve"> </w:t>
      </w:r>
      <w:r w:rsidRPr="00B91E76">
        <w:rPr>
          <w:rFonts w:ascii="Times New Roman" w:eastAsia="Times New Roman" w:hAnsi="Times New Roman" w:cs="Times New Roman"/>
          <w:sz w:val="24"/>
        </w:rPr>
        <w:t xml:space="preserve"> </w:t>
      </w:r>
    </w:p>
    <w:p w14:paraId="46A32614" w14:textId="77777777" w:rsidR="00497A4C" w:rsidRPr="00B91E76" w:rsidRDefault="007B3023">
      <w:pPr>
        <w:spacing w:after="0" w:line="240" w:lineRule="auto"/>
        <w:jc w:val="both"/>
        <w:rPr>
          <w:rFonts w:ascii="Times New Roman" w:eastAsia="Times New Roman" w:hAnsi="Times New Roman" w:cs="Times New Roman"/>
          <w:sz w:val="28"/>
        </w:rPr>
      </w:pPr>
      <w:r w:rsidRPr="00B91E76">
        <w:rPr>
          <w:rFonts w:ascii="Times New Roman" w:eastAsia="Times New Roman" w:hAnsi="Times New Roman" w:cs="Times New Roman"/>
          <w:sz w:val="24"/>
        </w:rPr>
        <w:t>996-(3422) 5 37 18, 0</w:t>
      </w:r>
      <w:r w:rsidR="00AD64AB" w:rsidRPr="00B91E76">
        <w:rPr>
          <w:rFonts w:ascii="Times New Roman" w:eastAsia="Times New Roman" w:hAnsi="Times New Roman" w:cs="Times New Roman"/>
          <w:sz w:val="24"/>
        </w:rPr>
        <w:t>5</w:t>
      </w:r>
      <w:r w:rsidRPr="00B91E76">
        <w:rPr>
          <w:rFonts w:ascii="Times New Roman" w:eastAsia="Times New Roman" w:hAnsi="Times New Roman" w:cs="Times New Roman"/>
          <w:sz w:val="24"/>
        </w:rPr>
        <w:t xml:space="preserve">01 </w:t>
      </w:r>
      <w:r w:rsidR="00AD64AB" w:rsidRPr="00B91E76">
        <w:rPr>
          <w:rFonts w:ascii="Times New Roman" w:eastAsia="Times New Roman" w:hAnsi="Times New Roman" w:cs="Times New Roman"/>
          <w:sz w:val="24"/>
        </w:rPr>
        <w:t>67 20 67</w:t>
      </w:r>
    </w:p>
    <w:p w14:paraId="7BF8A826" w14:textId="77777777" w:rsidR="00AD64AB" w:rsidRPr="00636380" w:rsidRDefault="007B3023" w:rsidP="00AD64AB">
      <w:pPr>
        <w:spacing w:after="200" w:line="276" w:lineRule="auto"/>
        <w:rPr>
          <w:rFonts w:ascii="Times New Roman" w:eastAsia="Times New Roman" w:hAnsi="Times New Roman" w:cs="Times New Roman"/>
          <w:sz w:val="24"/>
          <w:lang w:val="ky-KG"/>
        </w:rPr>
      </w:pPr>
      <w:r w:rsidRPr="00636380">
        <w:rPr>
          <w:rFonts w:ascii="Times New Roman" w:eastAsia="Times New Roman" w:hAnsi="Times New Roman" w:cs="Times New Roman"/>
          <w:sz w:val="24"/>
        </w:rPr>
        <w:t>996-(3422) 5 43 37, 0</w:t>
      </w:r>
      <w:r w:rsidR="00AD64AB" w:rsidRPr="00636380">
        <w:rPr>
          <w:rFonts w:ascii="Times New Roman" w:eastAsia="Times New Roman" w:hAnsi="Times New Roman" w:cs="Times New Roman"/>
          <w:sz w:val="24"/>
        </w:rPr>
        <w:t>70</w:t>
      </w:r>
      <w:r w:rsidR="00AD64AB" w:rsidRPr="00636380">
        <w:rPr>
          <w:rFonts w:ascii="Times New Roman" w:eastAsia="Times New Roman" w:hAnsi="Times New Roman" w:cs="Times New Roman"/>
          <w:sz w:val="24"/>
          <w:lang w:val="ky-KG"/>
        </w:rPr>
        <w:t>0</w:t>
      </w:r>
      <w:r w:rsidR="00AD64AB" w:rsidRPr="00636380">
        <w:rPr>
          <w:rFonts w:ascii="Times New Roman" w:eastAsia="Times New Roman" w:hAnsi="Times New Roman" w:cs="Times New Roman"/>
          <w:sz w:val="24"/>
        </w:rPr>
        <w:t xml:space="preserve"> </w:t>
      </w:r>
      <w:r w:rsidR="00AD64AB" w:rsidRPr="00636380">
        <w:rPr>
          <w:rFonts w:ascii="Times New Roman" w:eastAsia="Times New Roman" w:hAnsi="Times New Roman" w:cs="Times New Roman"/>
          <w:sz w:val="24"/>
          <w:lang w:val="ky-KG"/>
        </w:rPr>
        <w:t>23 49 79</w:t>
      </w:r>
    </w:p>
    <w:p w14:paraId="0D57C6AC" w14:textId="77777777" w:rsidR="00497A4C" w:rsidRPr="00636380" w:rsidRDefault="00497A4C">
      <w:pPr>
        <w:spacing w:after="0" w:line="240" w:lineRule="auto"/>
        <w:jc w:val="center"/>
        <w:rPr>
          <w:rFonts w:ascii="Times New Roman" w:eastAsia="Times New Roman" w:hAnsi="Times New Roman" w:cs="Times New Roman"/>
          <w:b/>
          <w:sz w:val="28"/>
          <w:shd w:val="clear" w:color="auto" w:fill="FFFF00"/>
        </w:rPr>
      </w:pPr>
    </w:p>
    <w:p w14:paraId="7B6D7A8A" w14:textId="77777777" w:rsidR="00497A4C" w:rsidRPr="00747DED" w:rsidRDefault="007B3023" w:rsidP="00747DED">
      <w:pPr>
        <w:jc w:val="center"/>
        <w:rPr>
          <w:rFonts w:ascii="Times New Roman" w:hAnsi="Times New Roman" w:cs="Times New Roman"/>
          <w:b/>
          <w:sz w:val="24"/>
          <w:szCs w:val="24"/>
        </w:rPr>
      </w:pPr>
      <w:r w:rsidRPr="00747DED">
        <w:rPr>
          <w:rFonts w:ascii="Times New Roman" w:hAnsi="Times New Roman" w:cs="Times New Roman"/>
          <w:b/>
          <w:sz w:val="24"/>
          <w:szCs w:val="24"/>
        </w:rPr>
        <w:t>ОБРАЗЕЦ ОФОРМЛЕНИЯ СТАТЬИ</w:t>
      </w:r>
    </w:p>
    <w:p w14:paraId="3202F9F8" w14:textId="77777777" w:rsidR="00497A4C" w:rsidRPr="00636380" w:rsidRDefault="00497A4C">
      <w:pPr>
        <w:spacing w:after="0" w:line="240" w:lineRule="auto"/>
        <w:jc w:val="center"/>
        <w:rPr>
          <w:rFonts w:ascii="Times New Roman" w:eastAsia="Times New Roman" w:hAnsi="Times New Roman" w:cs="Times New Roman"/>
          <w:b/>
          <w:i/>
          <w:sz w:val="20"/>
        </w:rPr>
      </w:pPr>
    </w:p>
    <w:p w14:paraId="373C600F" w14:textId="77777777" w:rsidR="00497A4C" w:rsidRPr="00636380" w:rsidRDefault="007B3023">
      <w:pPr>
        <w:spacing w:after="0" w:line="240" w:lineRule="auto"/>
        <w:jc w:val="center"/>
        <w:rPr>
          <w:rFonts w:ascii="Times New Roman" w:eastAsia="Times New Roman" w:hAnsi="Times New Roman" w:cs="Times New Roman"/>
          <w:b/>
          <w:i/>
          <w:sz w:val="24"/>
        </w:rPr>
      </w:pPr>
      <w:r w:rsidRPr="00636380">
        <w:rPr>
          <w:rFonts w:ascii="Times New Roman" w:eastAsia="Times New Roman" w:hAnsi="Times New Roman" w:cs="Times New Roman"/>
          <w:b/>
          <w:i/>
          <w:sz w:val="24"/>
        </w:rPr>
        <w:t>Абдиева Жылдызкан Канатбековна</w:t>
      </w:r>
    </w:p>
    <w:p w14:paraId="223DE56F" w14:textId="77777777" w:rsidR="00497A4C" w:rsidRPr="00636380" w:rsidRDefault="007B3023">
      <w:pPr>
        <w:spacing w:after="0" w:line="240" w:lineRule="auto"/>
        <w:jc w:val="center"/>
        <w:rPr>
          <w:rFonts w:ascii="Times New Roman" w:eastAsia="Times New Roman" w:hAnsi="Times New Roman" w:cs="Times New Roman"/>
          <w:sz w:val="24"/>
        </w:rPr>
      </w:pPr>
      <w:r w:rsidRPr="00636380">
        <w:rPr>
          <w:rFonts w:ascii="Times New Roman" w:eastAsia="Times New Roman" w:hAnsi="Times New Roman" w:cs="Times New Roman"/>
          <w:sz w:val="24"/>
        </w:rPr>
        <w:t>к.и.н., доцент, Таласский государственный университет</w:t>
      </w:r>
    </w:p>
    <w:p w14:paraId="3B979FD4" w14:textId="77777777" w:rsidR="00497A4C" w:rsidRPr="00636380" w:rsidRDefault="00497A4C">
      <w:pPr>
        <w:spacing w:after="0" w:line="240" w:lineRule="auto"/>
        <w:jc w:val="right"/>
        <w:rPr>
          <w:rFonts w:ascii="Times New Roman" w:eastAsia="Times New Roman" w:hAnsi="Times New Roman" w:cs="Times New Roman"/>
          <w:b/>
          <w:sz w:val="10"/>
        </w:rPr>
      </w:pPr>
    </w:p>
    <w:p w14:paraId="42DB4CF3" w14:textId="77777777" w:rsidR="00497A4C" w:rsidRDefault="007B3023">
      <w:pPr>
        <w:spacing w:after="0" w:line="240" w:lineRule="auto"/>
        <w:jc w:val="center"/>
        <w:rPr>
          <w:rFonts w:ascii="Times New Roman" w:eastAsia="Times New Roman" w:hAnsi="Times New Roman" w:cs="Times New Roman"/>
          <w:b/>
          <w:sz w:val="28"/>
        </w:rPr>
      </w:pPr>
      <w:r w:rsidRPr="00636380">
        <w:rPr>
          <w:rFonts w:ascii="Times New Roman" w:eastAsia="Times New Roman" w:hAnsi="Times New Roman" w:cs="Times New Roman"/>
          <w:b/>
          <w:sz w:val="28"/>
        </w:rPr>
        <w:t>ОТРАЖЕНИЕ ТОТЕМИЗМА, АНИМИЗМА, ФЕТИШИЗМА В ЭПОСЕ “МАНАС”</w:t>
      </w:r>
    </w:p>
    <w:p w14:paraId="7223E44F" w14:textId="77777777" w:rsidR="00497A4C" w:rsidRDefault="00497A4C">
      <w:pPr>
        <w:spacing w:after="0" w:line="240" w:lineRule="auto"/>
        <w:jc w:val="center"/>
        <w:rPr>
          <w:rFonts w:ascii="Times New Roman" w:eastAsia="Times New Roman" w:hAnsi="Times New Roman" w:cs="Times New Roman"/>
          <w:b/>
          <w:sz w:val="20"/>
        </w:rPr>
      </w:pPr>
    </w:p>
    <w:p w14:paraId="65FAA953" w14:textId="77777777" w:rsidR="00497A4C" w:rsidRDefault="007B3023">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Абдиева Ж.К.</w:t>
      </w:r>
    </w:p>
    <w:p w14:paraId="5C3ED474" w14:textId="77777777" w:rsidR="00497A4C" w:rsidRDefault="007B3023">
      <w:pPr>
        <w:spacing w:after="0" w:line="240" w:lineRule="auto"/>
        <w:ind w:firstLine="709"/>
        <w:jc w:val="center"/>
        <w:rPr>
          <w:rFonts w:ascii="Times New Roman" w:eastAsia="Times New Roman" w:hAnsi="Times New Roman" w:cs="Times New Roman"/>
          <w:b/>
          <w:caps/>
          <w:sz w:val="28"/>
        </w:rPr>
      </w:pPr>
      <w:r>
        <w:rPr>
          <w:rFonts w:ascii="Times New Roman" w:eastAsia="Times New Roman" w:hAnsi="Times New Roman" w:cs="Times New Roman"/>
          <w:b/>
          <w:caps/>
          <w:sz w:val="28"/>
        </w:rPr>
        <w:t>Тотемизмдин, анимизмдин, фетишизмдин «Манас» эпосунда чагылдырылышы</w:t>
      </w:r>
    </w:p>
    <w:p w14:paraId="71695748" w14:textId="77777777" w:rsidR="00497A4C" w:rsidRDefault="00497A4C">
      <w:pPr>
        <w:spacing w:after="0" w:line="240" w:lineRule="auto"/>
        <w:jc w:val="center"/>
        <w:rPr>
          <w:rFonts w:ascii="Times New Roman" w:eastAsia="Times New Roman" w:hAnsi="Times New Roman" w:cs="Times New Roman"/>
          <w:b/>
          <w:caps/>
          <w:sz w:val="20"/>
        </w:rPr>
      </w:pPr>
    </w:p>
    <w:p w14:paraId="714649A2" w14:textId="77777777" w:rsidR="00497A4C" w:rsidRPr="00BD2E45" w:rsidRDefault="007B3023">
      <w:pPr>
        <w:spacing w:after="0" w:line="240" w:lineRule="auto"/>
        <w:jc w:val="center"/>
        <w:rPr>
          <w:rFonts w:ascii="Times New Roman" w:eastAsia="Times New Roman" w:hAnsi="Times New Roman" w:cs="Times New Roman"/>
          <w:b/>
          <w:i/>
          <w:sz w:val="24"/>
          <w:lang w:val="en-US"/>
        </w:rPr>
      </w:pPr>
      <w:r w:rsidRPr="00BD2E45">
        <w:rPr>
          <w:rFonts w:ascii="Times New Roman" w:eastAsia="Times New Roman" w:hAnsi="Times New Roman" w:cs="Times New Roman"/>
          <w:b/>
          <w:i/>
          <w:sz w:val="24"/>
          <w:lang w:val="en-US"/>
        </w:rPr>
        <w:t>Abdieva Zh.K.</w:t>
      </w:r>
    </w:p>
    <w:p w14:paraId="3083BC05" w14:textId="77777777" w:rsidR="00497A4C" w:rsidRPr="00BD2E45" w:rsidRDefault="007B3023">
      <w:pPr>
        <w:spacing w:after="0" w:line="240" w:lineRule="auto"/>
        <w:jc w:val="center"/>
        <w:rPr>
          <w:rFonts w:ascii="Times New Roman" w:eastAsia="Times New Roman" w:hAnsi="Times New Roman" w:cs="Times New Roman"/>
          <w:b/>
          <w:caps/>
          <w:sz w:val="24"/>
          <w:lang w:val="en-US"/>
        </w:rPr>
      </w:pPr>
      <w:r w:rsidRPr="00BD2E45">
        <w:rPr>
          <w:rFonts w:ascii="Times New Roman" w:eastAsia="Times New Roman" w:hAnsi="Times New Roman" w:cs="Times New Roman"/>
          <w:b/>
          <w:caps/>
          <w:sz w:val="24"/>
          <w:lang w:val="en-US"/>
        </w:rPr>
        <w:t>The reflection of totemizima animizma fetmshima in the epic Manas.</w:t>
      </w:r>
    </w:p>
    <w:p w14:paraId="48D0E282" w14:textId="77777777" w:rsidR="00497A4C" w:rsidRPr="00BD2E45" w:rsidRDefault="00497A4C">
      <w:pPr>
        <w:spacing w:after="0" w:line="240" w:lineRule="auto"/>
        <w:jc w:val="center"/>
        <w:rPr>
          <w:rFonts w:ascii="Times New Roman" w:eastAsia="Times New Roman" w:hAnsi="Times New Roman" w:cs="Times New Roman"/>
          <w:b/>
          <w:sz w:val="24"/>
          <w:lang w:val="en-US"/>
        </w:rPr>
      </w:pPr>
    </w:p>
    <w:p w14:paraId="108E7523" w14:textId="77777777" w:rsidR="00497A4C" w:rsidRDefault="007B3023">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УДК:947.1:93\99(575.2)(043.3)</w:t>
      </w:r>
    </w:p>
    <w:p w14:paraId="4430865F" w14:textId="77777777" w:rsidR="00497A4C" w:rsidRDefault="00497A4C">
      <w:pPr>
        <w:spacing w:after="0" w:line="240" w:lineRule="auto"/>
        <w:ind w:firstLine="567"/>
        <w:jc w:val="both"/>
        <w:rPr>
          <w:rFonts w:ascii="Times New Roman" w:eastAsia="Times New Roman" w:hAnsi="Times New Roman" w:cs="Times New Roman"/>
          <w:i/>
          <w:sz w:val="24"/>
        </w:rPr>
      </w:pPr>
    </w:p>
    <w:p w14:paraId="149FCF5E" w14:textId="77777777" w:rsidR="00497A4C" w:rsidRDefault="007B3023">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Эпос “Манас” служит историко-этнографическим источником в изучении доисламских религиозных верований кыргызов (анимизм, тотемизм, фетишизм, шаманизм), традиций и обычаев, общественных, социальных отношений в обществе, экономических основ общества (государства) в котором жили кыргызы, родоплеменного состава кыргызов и их ареала обитания, взаимосвязей кыргызов с ближними и соседними этносами и племенами. Неоценимо значение эпоса при выборе ономастических данных (топонимы, этнонимы, зоонимы, антропонимы, гидронимы, оронимы) в изучении этногенетических и этнокультурных взаимосвязей с другими народами. Потому, данные содержащиеся в эпосе "Манас" были и остаются неиссякаемым достоянием в изучении основных направлений религиозных верований кыргызов. </w:t>
      </w:r>
    </w:p>
    <w:p w14:paraId="51E30F5B" w14:textId="77777777" w:rsidR="00497A4C" w:rsidRDefault="007B3023">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Во всех вариантах эпоса отражены мировоззрение, религиозные верования кыргызов с древнейших времен до наших дней, их влияние на бытовую жизнь, традиции и обычаи, социальные отношения общества, всего человечества.</w:t>
      </w:r>
    </w:p>
    <w:p w14:paraId="0ED0F778" w14:textId="77777777" w:rsidR="00497A4C" w:rsidRDefault="007B3023">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b/>
          <w:i/>
          <w:sz w:val="24"/>
        </w:rPr>
        <w:t>Ключевые слова:</w:t>
      </w:r>
      <w:r>
        <w:rPr>
          <w:rFonts w:ascii="Times New Roman" w:eastAsia="Times New Roman" w:hAnsi="Times New Roman" w:cs="Times New Roman"/>
          <w:i/>
          <w:sz w:val="24"/>
        </w:rPr>
        <w:t xml:space="preserve"> тотемизм, анимизм, фетишизм, этнография, эпос</w:t>
      </w:r>
    </w:p>
    <w:p w14:paraId="01B26F2B" w14:textId="77777777" w:rsidR="00497A4C" w:rsidRDefault="00497A4C">
      <w:pPr>
        <w:spacing w:after="0" w:line="240" w:lineRule="auto"/>
        <w:ind w:firstLine="567"/>
        <w:jc w:val="both"/>
        <w:rPr>
          <w:rFonts w:ascii="Times New Roman" w:eastAsia="Times New Roman" w:hAnsi="Times New Roman" w:cs="Times New Roman"/>
          <w:i/>
          <w:sz w:val="24"/>
        </w:rPr>
      </w:pPr>
    </w:p>
    <w:p w14:paraId="355F7D6B" w14:textId="77777777" w:rsidR="00497A4C" w:rsidRPr="00BD2E45" w:rsidRDefault="007B3023">
      <w:pPr>
        <w:spacing w:after="0" w:line="240" w:lineRule="auto"/>
        <w:ind w:firstLine="567"/>
        <w:jc w:val="both"/>
        <w:rPr>
          <w:rFonts w:ascii="Times New Roman" w:eastAsia="Times New Roman" w:hAnsi="Times New Roman" w:cs="Times New Roman"/>
          <w:i/>
          <w:sz w:val="24"/>
          <w:lang w:val="en-US"/>
        </w:rPr>
      </w:pPr>
      <w:r w:rsidRPr="00BD2E45">
        <w:rPr>
          <w:rFonts w:ascii="Times New Roman" w:eastAsia="Times New Roman" w:hAnsi="Times New Roman" w:cs="Times New Roman"/>
          <w:i/>
          <w:sz w:val="24"/>
          <w:lang w:val="en-US"/>
        </w:rPr>
        <w:t>Epic "Manas" is a historical and ethnographic sources in the study of pre-Islamic religious beliefs Kyrgyz (animism,  totemism, fetishism, shamanism), traditions and customs, public and social relations in society, the economic foundations of society (th e state) in which they lived Kyrgyz tribal composition of the Kyrgyz and their habitat, the relationship with the Kyrgyz neighbors and neighboring ethnic groups and tribes. Of great significance in the choice of the epic onomastic data (toponyms, ethnonyms, names of animals, anthroponomy, hydronyms oronyms) in the study of ethno-cultural and ethno-genetic relationships with other nations. Because the data contained in the epic "Manas" has been and remains an inexhaustible treasure in the study of the main directions of Kyrgyz religious beliefs.</w:t>
      </w:r>
    </w:p>
    <w:p w14:paraId="2B5B3F93" w14:textId="77777777" w:rsidR="00497A4C" w:rsidRPr="00BD2E45" w:rsidRDefault="007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hd w:val="clear" w:color="auto" w:fill="FFFFFF"/>
          <w:lang w:val="en-US"/>
        </w:rPr>
      </w:pPr>
      <w:r w:rsidRPr="00BD2E45">
        <w:rPr>
          <w:rFonts w:ascii="Times New Roman" w:eastAsia="Times New Roman" w:hAnsi="Times New Roman" w:cs="Times New Roman"/>
          <w:i/>
          <w:color w:val="212121"/>
          <w:sz w:val="24"/>
          <w:shd w:val="clear" w:color="auto" w:fill="FFFFFF"/>
          <w:lang w:val="en-US"/>
        </w:rPr>
        <w:t>In all variants of the epic, the world outlook, the religious beliefs of the Kyrgyz from the most ancient times to the present day, their influence on everyday life, traditions and customs, social relations of society, of all mankind.</w:t>
      </w:r>
    </w:p>
    <w:p w14:paraId="66A2C2BE" w14:textId="77777777" w:rsidR="00497A4C" w:rsidRPr="00BD2E45" w:rsidRDefault="007B3023">
      <w:pPr>
        <w:spacing w:after="0" w:line="240" w:lineRule="auto"/>
        <w:ind w:firstLine="567"/>
        <w:jc w:val="both"/>
        <w:rPr>
          <w:rFonts w:ascii="Times New Roman" w:eastAsia="Times New Roman" w:hAnsi="Times New Roman" w:cs="Times New Roman"/>
          <w:b/>
          <w:i/>
          <w:sz w:val="24"/>
          <w:lang w:val="en-US"/>
        </w:rPr>
      </w:pPr>
      <w:r w:rsidRPr="00BD2E45">
        <w:rPr>
          <w:rFonts w:ascii="Times New Roman" w:eastAsia="Times New Roman" w:hAnsi="Times New Roman" w:cs="Times New Roman"/>
          <w:b/>
          <w:i/>
          <w:sz w:val="24"/>
          <w:lang w:val="en-US"/>
        </w:rPr>
        <w:t xml:space="preserve">Key words: </w:t>
      </w:r>
      <w:r w:rsidRPr="00BD2E45">
        <w:rPr>
          <w:rFonts w:ascii="Times New Roman" w:eastAsia="Times New Roman" w:hAnsi="Times New Roman" w:cs="Times New Roman"/>
          <w:i/>
          <w:sz w:val="24"/>
          <w:lang w:val="en-US"/>
        </w:rPr>
        <w:t>totemism, animism, fetishism, ethnography, epic</w:t>
      </w:r>
    </w:p>
    <w:p w14:paraId="0D15D2C9" w14:textId="77777777" w:rsidR="00497A4C" w:rsidRPr="00BD2E45" w:rsidRDefault="00497A4C">
      <w:pPr>
        <w:spacing w:after="0" w:line="240" w:lineRule="auto"/>
        <w:ind w:firstLine="567"/>
        <w:jc w:val="both"/>
        <w:rPr>
          <w:rFonts w:ascii="Times New Roman" w:eastAsia="Times New Roman" w:hAnsi="Times New Roman" w:cs="Times New Roman"/>
          <w:b/>
          <w:i/>
          <w:sz w:val="24"/>
          <w:lang w:val="en-US"/>
        </w:rPr>
      </w:pPr>
    </w:p>
    <w:p w14:paraId="194421BE" w14:textId="77777777" w:rsidR="00497A4C" w:rsidRPr="00BD2E45" w:rsidRDefault="007B3023">
      <w:pPr>
        <w:spacing w:after="0" w:line="240" w:lineRule="auto"/>
        <w:ind w:firstLine="567"/>
        <w:jc w:val="both"/>
        <w:rPr>
          <w:rFonts w:ascii="Times New Roman" w:eastAsia="Times New Roman" w:hAnsi="Times New Roman" w:cs="Times New Roman"/>
          <w:i/>
          <w:sz w:val="24"/>
          <w:lang w:val="en-US"/>
        </w:rPr>
      </w:pP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Манас</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эпосу</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тарыхый</w:t>
      </w:r>
      <w:r w:rsidRPr="00BD2E45">
        <w:rPr>
          <w:rFonts w:ascii="Times New Roman" w:eastAsia="Times New Roman" w:hAnsi="Times New Roman" w:cs="Times New Roman"/>
          <w:i/>
          <w:sz w:val="24"/>
          <w:lang w:val="en-US"/>
        </w:rPr>
        <w:t>-</w:t>
      </w:r>
      <w:r>
        <w:rPr>
          <w:rFonts w:ascii="Times New Roman" w:eastAsia="Times New Roman" w:hAnsi="Times New Roman" w:cs="Times New Roman"/>
          <w:i/>
          <w:sz w:val="24"/>
        </w:rPr>
        <w:t>этнографиялык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философиялык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лингвистикалык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географиялык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фольклордук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ж</w:t>
      </w:r>
      <w:r w:rsidRPr="00BD2E45">
        <w:rPr>
          <w:rFonts w:ascii="Times New Roman" w:eastAsia="Times New Roman" w:hAnsi="Times New Roman" w:cs="Times New Roman"/>
          <w:i/>
          <w:sz w:val="24"/>
          <w:lang w:val="en-US"/>
        </w:rPr>
        <w:t>.</w:t>
      </w:r>
      <w:r>
        <w:rPr>
          <w:rFonts w:ascii="Times New Roman" w:eastAsia="Times New Roman" w:hAnsi="Times New Roman" w:cs="Times New Roman"/>
          <w:i/>
          <w:sz w:val="24"/>
        </w:rPr>
        <w:t>б</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маалыматтарга</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өтө</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бай</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маанилүү</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булак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катары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кызмат</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кылары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илимге</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белгилүү</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Мындан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сырткары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эпос</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элдик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илим</w:t>
      </w:r>
      <w:r w:rsidRPr="00BD2E45">
        <w:rPr>
          <w:rFonts w:ascii="Times New Roman" w:eastAsia="Times New Roman" w:hAnsi="Times New Roman" w:cs="Times New Roman"/>
          <w:i/>
          <w:sz w:val="24"/>
          <w:lang w:val="en-US"/>
        </w:rPr>
        <w:t>-</w:t>
      </w:r>
      <w:r>
        <w:rPr>
          <w:rFonts w:ascii="Times New Roman" w:eastAsia="Times New Roman" w:hAnsi="Times New Roman" w:cs="Times New Roman"/>
          <w:i/>
          <w:sz w:val="24"/>
        </w:rPr>
        <w:t>билимдердин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жазылбаган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салттык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мыйзамдардын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казынасы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катары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кызмат</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кылат</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Тарыхый</w:t>
      </w:r>
      <w:r w:rsidRPr="00BD2E45">
        <w:rPr>
          <w:rFonts w:ascii="Times New Roman" w:eastAsia="Times New Roman" w:hAnsi="Times New Roman" w:cs="Times New Roman"/>
          <w:i/>
          <w:sz w:val="24"/>
          <w:lang w:val="en-US"/>
        </w:rPr>
        <w:t>-</w:t>
      </w:r>
      <w:r>
        <w:rPr>
          <w:rFonts w:ascii="Times New Roman" w:eastAsia="Times New Roman" w:hAnsi="Times New Roman" w:cs="Times New Roman"/>
          <w:i/>
          <w:sz w:val="24"/>
        </w:rPr>
        <w:t>этнографиялык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булак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катары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эпос</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кыргыздардын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исламга</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чейинки</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диний</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ишенимдери</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анимизм</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тотемизм</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фетишизм</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шаманизм</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каада</w:t>
      </w:r>
      <w:r w:rsidRPr="00BD2E45">
        <w:rPr>
          <w:rFonts w:ascii="Times New Roman" w:eastAsia="Times New Roman" w:hAnsi="Times New Roman" w:cs="Times New Roman"/>
          <w:i/>
          <w:sz w:val="24"/>
          <w:lang w:val="en-US"/>
        </w:rPr>
        <w:t>-</w:t>
      </w:r>
      <w:r>
        <w:rPr>
          <w:rFonts w:ascii="Times New Roman" w:eastAsia="Times New Roman" w:hAnsi="Times New Roman" w:cs="Times New Roman"/>
          <w:i/>
          <w:sz w:val="24"/>
        </w:rPr>
        <w:t>салттары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коомдук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абалы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коомдогу</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социалдык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алакалары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кыргыздар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жашаган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коомдун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мамлекеттин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экономикалык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негизи</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кыргыздардын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уруулук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курамы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жана</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алардын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жайгашуу</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ареалы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кыргыздардын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тектеш</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кошуна</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жашаган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элдер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уруулар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менен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алакаларын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изилдөөдө</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кызмат</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кылат</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Ошону</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менен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бирге</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кыргыздардын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башка</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элдер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менен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этногенетикалык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жана</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этномаданий</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байланыштарын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иликтөөдө</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ономастикалык</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топонимдер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этнонимдер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зоонимдер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антропонимдер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гидронимдер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оронимдер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ж</w:t>
      </w:r>
      <w:r w:rsidRPr="00BD2E45">
        <w:rPr>
          <w:rFonts w:ascii="Times New Roman" w:eastAsia="Times New Roman" w:hAnsi="Times New Roman" w:cs="Times New Roman"/>
          <w:i/>
          <w:sz w:val="24"/>
          <w:lang w:val="en-US"/>
        </w:rPr>
        <w:t>.</w:t>
      </w:r>
      <w:r>
        <w:rPr>
          <w:rFonts w:ascii="Times New Roman" w:eastAsia="Times New Roman" w:hAnsi="Times New Roman" w:cs="Times New Roman"/>
          <w:i/>
          <w:sz w:val="24"/>
        </w:rPr>
        <w:t>б</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маалыматтарды</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иргеп</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алууда</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эпостун</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мааниси</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зор</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экендиги</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илимге</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маалым</w:t>
      </w:r>
      <w:r w:rsidRPr="00BD2E45">
        <w:rPr>
          <w:rFonts w:ascii="Times New Roman" w:eastAsia="Times New Roman" w:hAnsi="Times New Roman" w:cs="Times New Roman"/>
          <w:i/>
          <w:sz w:val="24"/>
          <w:lang w:val="en-US"/>
        </w:rPr>
        <w:t>.</w:t>
      </w:r>
    </w:p>
    <w:p w14:paraId="65CF3CC1" w14:textId="77777777" w:rsidR="00497A4C" w:rsidRPr="00BD2E45" w:rsidRDefault="007B3023">
      <w:pPr>
        <w:spacing w:after="0" w:line="240" w:lineRule="auto"/>
        <w:ind w:firstLine="567"/>
        <w:jc w:val="both"/>
        <w:rPr>
          <w:rFonts w:ascii="Times New Roman" w:eastAsia="Times New Roman" w:hAnsi="Times New Roman" w:cs="Times New Roman"/>
          <w:i/>
          <w:sz w:val="24"/>
          <w:lang w:val="en-US"/>
        </w:rPr>
      </w:pPr>
      <w:r>
        <w:rPr>
          <w:rFonts w:ascii="Times New Roman" w:eastAsia="Times New Roman" w:hAnsi="Times New Roman" w:cs="Times New Roman"/>
          <w:b/>
          <w:i/>
          <w:sz w:val="24"/>
        </w:rPr>
        <w:t>Ачкыч</w:t>
      </w:r>
      <w:r w:rsidRPr="00BD2E45">
        <w:rPr>
          <w:rFonts w:ascii="Times New Roman" w:eastAsia="Times New Roman" w:hAnsi="Times New Roman" w:cs="Times New Roman"/>
          <w:b/>
          <w:i/>
          <w:sz w:val="24"/>
          <w:lang w:val="en-US"/>
        </w:rPr>
        <w:t xml:space="preserve"> </w:t>
      </w:r>
      <w:r>
        <w:rPr>
          <w:rFonts w:ascii="Times New Roman" w:eastAsia="Times New Roman" w:hAnsi="Times New Roman" w:cs="Times New Roman"/>
          <w:b/>
          <w:i/>
          <w:sz w:val="24"/>
        </w:rPr>
        <w:t>сөздөр</w:t>
      </w:r>
      <w:r w:rsidRPr="00BD2E45">
        <w:rPr>
          <w:rFonts w:ascii="Times New Roman" w:eastAsia="Times New Roman" w:hAnsi="Times New Roman" w:cs="Times New Roman"/>
          <w:b/>
          <w:i/>
          <w:sz w:val="24"/>
          <w:lang w:val="en-US"/>
        </w:rPr>
        <w:t>:</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тотемизм</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анимизм</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фетишизм</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этнография</w:t>
      </w:r>
      <w:r w:rsidRPr="00BD2E4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эпос</w:t>
      </w:r>
    </w:p>
    <w:p w14:paraId="5A5AA3EF" w14:textId="77777777" w:rsidR="00497A4C" w:rsidRPr="00BD2E45" w:rsidRDefault="00497A4C">
      <w:pPr>
        <w:spacing w:after="0" w:line="240" w:lineRule="auto"/>
        <w:rPr>
          <w:rFonts w:ascii="Times New Roman" w:eastAsia="Times New Roman" w:hAnsi="Times New Roman" w:cs="Times New Roman"/>
          <w:b/>
          <w:i/>
          <w:lang w:val="en-US"/>
        </w:rPr>
      </w:pPr>
    </w:p>
    <w:p w14:paraId="624FF046" w14:textId="77777777" w:rsidR="00497A4C" w:rsidRPr="00BD2E45" w:rsidRDefault="00497A4C">
      <w:pPr>
        <w:spacing w:after="0" w:line="240" w:lineRule="auto"/>
        <w:jc w:val="center"/>
        <w:rPr>
          <w:rFonts w:ascii="Times New Roman" w:eastAsia="Times New Roman" w:hAnsi="Times New Roman" w:cs="Times New Roman"/>
          <w:b/>
          <w:i/>
          <w:sz w:val="20"/>
          <w:lang w:val="en-US"/>
        </w:rPr>
      </w:pPr>
    </w:p>
    <w:p w14:paraId="2FC18F36" w14:textId="77777777" w:rsidR="00497A4C" w:rsidRPr="0040686A" w:rsidRDefault="007B3023">
      <w:pPr>
        <w:spacing w:after="0" w:line="360" w:lineRule="auto"/>
        <w:ind w:firstLine="708"/>
        <w:jc w:val="both"/>
        <w:rPr>
          <w:rFonts w:ascii="Times New Roman" w:eastAsia="Times New Roman" w:hAnsi="Times New Roman" w:cs="Times New Roman"/>
          <w:sz w:val="28"/>
          <w:lang w:val="ky-KG"/>
        </w:rPr>
      </w:pPr>
      <w:r>
        <w:rPr>
          <w:rFonts w:ascii="Times New Roman" w:eastAsia="Times New Roman" w:hAnsi="Times New Roman" w:cs="Times New Roman"/>
          <w:sz w:val="28"/>
        </w:rPr>
        <w:t xml:space="preserve">Во всех вариантах эпоса отражены мировоззрение, религиозные верования кыргызов с древнейших времен до наших дней, их влияние на бытовую жизнь, традиции и обычаи, социальные отношения общества, всего человечества. В эпосе "Манас" отражены эволюционное развитие кыргызов с древних эпох, которые совпадают с эпохой древних хуннов, синих тюрков, енисейских кыргызов, уйгуров, нашествия каракитаев, завоевание монголов и проникновения калмыков. Из этого следует, что в исторических пластах эпоса четко прослеживается не только этническая история кыргызов, процесс развития кыргызского народа как этноса, но и образцы его духовного и материального наследия. Развитие общества, социальных отношений, </w:t>
      </w:r>
      <w:r>
        <w:rPr>
          <w:rFonts w:ascii="Times New Roman" w:eastAsia="Times New Roman" w:hAnsi="Times New Roman" w:cs="Times New Roman"/>
          <w:sz w:val="28"/>
        </w:rPr>
        <w:lastRenderedPageBreak/>
        <w:t>народного образования, религиозных верований, их направления сохранившееся в народном сознании информируют нас об историческом и эволюционном развитии в эпосе. Такое мнение можно проследить во многих трудах ученых этнологов, лингвистов, географов, политологов, философов и др</w:t>
      </w:r>
      <w:r w:rsidR="0006376E">
        <w:rPr>
          <w:rFonts w:ascii="Times New Roman" w:eastAsia="Times New Roman" w:hAnsi="Times New Roman" w:cs="Times New Roman"/>
          <w:sz w:val="28"/>
        </w:rPr>
        <w:t>.</w:t>
      </w:r>
      <w:r w:rsidR="0040686A">
        <w:rPr>
          <w:rFonts w:ascii="Times New Roman" w:eastAsia="Times New Roman" w:hAnsi="Times New Roman" w:cs="Times New Roman"/>
          <w:sz w:val="28"/>
          <w:lang w:val="ky-KG"/>
        </w:rPr>
        <w:t xml:space="preserve"> ...</w:t>
      </w:r>
    </w:p>
    <w:p w14:paraId="2F9FE608" w14:textId="77777777" w:rsidR="00497A4C" w:rsidRDefault="00636380">
      <w:pPr>
        <w:spacing w:after="0" w:line="360" w:lineRule="auto"/>
        <w:ind w:firstLine="708"/>
        <w:jc w:val="center"/>
        <w:rPr>
          <w:rFonts w:ascii="Times New Roman" w:eastAsia="Times New Roman" w:hAnsi="Times New Roman" w:cs="Times New Roman"/>
          <w:b/>
          <w:sz w:val="24"/>
        </w:rPr>
      </w:pPr>
      <w:r w:rsidRPr="00747DED">
        <w:rPr>
          <w:rFonts w:ascii="Times New Roman" w:eastAsia="Times New Roman" w:hAnsi="Times New Roman" w:cs="Times New Roman"/>
          <w:b/>
          <w:sz w:val="24"/>
        </w:rPr>
        <w:t>Литература</w:t>
      </w:r>
      <w:r w:rsidR="007B3023" w:rsidRPr="00747DED">
        <w:rPr>
          <w:rFonts w:ascii="Times New Roman" w:eastAsia="Times New Roman" w:hAnsi="Times New Roman" w:cs="Times New Roman"/>
          <w:b/>
          <w:sz w:val="24"/>
        </w:rPr>
        <w:t>:</w:t>
      </w:r>
    </w:p>
    <w:p w14:paraId="24488B76" w14:textId="77777777" w:rsidR="0034467E" w:rsidRDefault="0034467E" w:rsidP="0034467E">
      <w:pPr>
        <w:numPr>
          <w:ilvl w:val="0"/>
          <w:numId w:val="2"/>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Басилов, В.Н. Избранники духов. – М., 1984. – С.12</w:t>
      </w:r>
    </w:p>
    <w:p w14:paraId="0E1AFD72" w14:textId="77777777" w:rsidR="00497A4C" w:rsidRDefault="007B3023">
      <w:pPr>
        <w:numPr>
          <w:ilvl w:val="0"/>
          <w:numId w:val="2"/>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Абрамзон, С.М. Кыргыз жана Кыргызстандын тарыхы боюнча тандалма эм</w:t>
      </w:r>
      <w:r w:rsidR="00636380">
        <w:rPr>
          <w:rFonts w:ascii="Times New Roman" w:eastAsia="Times New Roman" w:hAnsi="Times New Roman" w:cs="Times New Roman"/>
          <w:sz w:val="24"/>
        </w:rPr>
        <w:t>гектер. – Б., 1999. – 196-202 бб</w:t>
      </w:r>
      <w:r>
        <w:rPr>
          <w:rFonts w:ascii="Times New Roman" w:eastAsia="Times New Roman" w:hAnsi="Times New Roman" w:cs="Times New Roman"/>
          <w:sz w:val="24"/>
        </w:rPr>
        <w:t>.</w:t>
      </w:r>
    </w:p>
    <w:p w14:paraId="3C79AE25" w14:textId="77777777" w:rsidR="00497A4C" w:rsidRDefault="007B3023">
      <w:pPr>
        <w:numPr>
          <w:ilvl w:val="0"/>
          <w:numId w:val="2"/>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Аттокуров, С. Кыргыз этнографиясы. – Б., 1996. – 138 б.</w:t>
      </w:r>
    </w:p>
    <w:p w14:paraId="231A8FF8" w14:textId="77777777" w:rsidR="00497A4C" w:rsidRDefault="007B3023">
      <w:pPr>
        <w:numPr>
          <w:ilvl w:val="0"/>
          <w:numId w:val="2"/>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Баялиева, Т.Дж. Доисламское верования и их пережитки у киргизов. – Ф., 1972. – С.</w:t>
      </w:r>
      <w:r w:rsidR="00636380">
        <w:rPr>
          <w:rFonts w:ascii="Times New Roman" w:eastAsia="Times New Roman" w:hAnsi="Times New Roman" w:cs="Times New Roman"/>
          <w:sz w:val="24"/>
        </w:rPr>
        <w:t xml:space="preserve"> </w:t>
      </w:r>
      <w:r>
        <w:rPr>
          <w:rFonts w:ascii="Times New Roman" w:eastAsia="Times New Roman" w:hAnsi="Times New Roman" w:cs="Times New Roman"/>
          <w:sz w:val="24"/>
        </w:rPr>
        <w:t>97.</w:t>
      </w:r>
    </w:p>
    <w:p w14:paraId="4D11DE5B" w14:textId="77777777" w:rsidR="00497A4C" w:rsidRDefault="007B3023">
      <w:pPr>
        <w:numPr>
          <w:ilvl w:val="0"/>
          <w:numId w:val="2"/>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Баялиева, Т.Д. Доисламское верования и их пережитки у киргизов. – Ф., 1972. – С.32.</w:t>
      </w:r>
    </w:p>
    <w:p w14:paraId="418C2AEA" w14:textId="77777777" w:rsidR="00497A4C" w:rsidRDefault="007B3023">
      <w:pPr>
        <w:numPr>
          <w:ilvl w:val="0"/>
          <w:numId w:val="2"/>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Бернштам, А.Н. Избранные труды по археологии и истории кыргызов и Кыргызстана. – Б., 1998. – Ч.2.</w:t>
      </w:r>
    </w:p>
    <w:p w14:paraId="39573564" w14:textId="77777777" w:rsidR="00497A4C" w:rsidRDefault="00497A4C">
      <w:pPr>
        <w:spacing w:after="0" w:line="240" w:lineRule="auto"/>
        <w:jc w:val="right"/>
        <w:rPr>
          <w:rFonts w:ascii="Times New Roman" w:eastAsia="Times New Roman" w:hAnsi="Times New Roman" w:cs="Times New Roman"/>
          <w:b/>
          <w:sz w:val="24"/>
        </w:rPr>
      </w:pPr>
    </w:p>
    <w:p w14:paraId="61A803C2" w14:textId="77777777" w:rsidR="00497A4C" w:rsidRDefault="007B3023">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1</w:t>
      </w:r>
    </w:p>
    <w:p w14:paraId="05A51FCB" w14:textId="77777777" w:rsidR="00497A4C" w:rsidRDefault="00497A4C">
      <w:pPr>
        <w:spacing w:after="0" w:line="240" w:lineRule="auto"/>
        <w:jc w:val="right"/>
        <w:rPr>
          <w:rFonts w:ascii="Times New Roman" w:eastAsia="Times New Roman" w:hAnsi="Times New Roman" w:cs="Times New Roman"/>
          <w:b/>
          <w:color w:val="0070C0"/>
          <w:sz w:val="24"/>
        </w:rPr>
      </w:pPr>
    </w:p>
    <w:p w14:paraId="2AC15AF5" w14:textId="77777777" w:rsidR="00497A4C" w:rsidRDefault="007B3023">
      <w:pPr>
        <w:spacing w:after="0" w:line="240" w:lineRule="auto"/>
        <w:jc w:val="center"/>
        <w:rPr>
          <w:rFonts w:ascii="Times New Roman" w:eastAsia="Times New Roman" w:hAnsi="Times New Roman" w:cs="Times New Roman"/>
          <w:b/>
          <w:color w:val="0070C0"/>
          <w:sz w:val="24"/>
        </w:rPr>
      </w:pPr>
      <w:r>
        <w:rPr>
          <w:rFonts w:ascii="Times New Roman" w:eastAsia="Times New Roman" w:hAnsi="Times New Roman" w:cs="Times New Roman"/>
          <w:b/>
          <w:color w:val="0070C0"/>
          <w:sz w:val="24"/>
        </w:rPr>
        <w:t>ЗАЯВКА</w:t>
      </w:r>
    </w:p>
    <w:p w14:paraId="56CB22EC" w14:textId="77777777" w:rsidR="00497A4C" w:rsidRDefault="00497A4C">
      <w:pPr>
        <w:spacing w:after="0" w:line="240" w:lineRule="auto"/>
        <w:jc w:val="center"/>
        <w:rPr>
          <w:rFonts w:ascii="Times New Roman" w:eastAsia="Times New Roman" w:hAnsi="Times New Roman" w:cs="Times New Roman"/>
          <w:b/>
          <w:color w:val="1F497D"/>
          <w:sz w:val="24"/>
        </w:rPr>
      </w:pPr>
    </w:p>
    <w:p w14:paraId="4A07A13C" w14:textId="77777777" w:rsidR="00497A4C" w:rsidRDefault="007B302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 участие в </w:t>
      </w:r>
      <w:r w:rsidR="0038431B">
        <w:rPr>
          <w:rFonts w:ascii="Times New Roman" w:eastAsia="Times New Roman" w:hAnsi="Times New Roman" w:cs="Times New Roman"/>
          <w:sz w:val="24"/>
        </w:rPr>
        <w:t>М</w:t>
      </w:r>
      <w:r w:rsidR="002F0C81">
        <w:rPr>
          <w:rFonts w:ascii="Times New Roman" w:eastAsia="Times New Roman" w:hAnsi="Times New Roman" w:cs="Times New Roman"/>
          <w:sz w:val="24"/>
        </w:rPr>
        <w:t>еждународн</w:t>
      </w:r>
      <w:r>
        <w:rPr>
          <w:rFonts w:ascii="Times New Roman" w:eastAsia="Times New Roman" w:hAnsi="Times New Roman" w:cs="Times New Roman"/>
          <w:sz w:val="24"/>
        </w:rPr>
        <w:t xml:space="preserve">ой научно-практической конференции </w:t>
      </w:r>
    </w:p>
    <w:p w14:paraId="21C14B0C" w14:textId="77777777" w:rsidR="00497A4C" w:rsidRPr="006C704E" w:rsidRDefault="007B3023" w:rsidP="006C704E">
      <w:pPr>
        <w:jc w:val="center"/>
        <w:rPr>
          <w:rFonts w:ascii="Times New Roman" w:hAnsi="Times New Roman" w:cs="Times New Roman"/>
          <w:b/>
          <w:sz w:val="24"/>
          <w:szCs w:val="24"/>
        </w:rPr>
      </w:pPr>
      <w:r w:rsidRPr="006C704E">
        <w:rPr>
          <w:rFonts w:ascii="Times New Roman" w:hAnsi="Times New Roman" w:cs="Times New Roman"/>
          <w:b/>
          <w:sz w:val="24"/>
          <w:szCs w:val="24"/>
        </w:rPr>
        <w:t>"</w:t>
      </w:r>
      <w:r w:rsidR="00636380" w:rsidRPr="006C704E">
        <w:rPr>
          <w:rFonts w:ascii="Times New Roman" w:hAnsi="Times New Roman" w:cs="Times New Roman"/>
          <w:b/>
          <w:sz w:val="24"/>
          <w:szCs w:val="24"/>
        </w:rPr>
        <w:t xml:space="preserve"> АКТУАЛЬНЫЕ ПРОБЛЕМЫ НАУКИ И ОБРАЗОВАНИЯ В УСЛОВИЯХ СОВРЕМЕННЫХ ВЫЗОВОВ </w:t>
      </w:r>
      <w:r w:rsidRPr="006C704E">
        <w:rPr>
          <w:rFonts w:ascii="Times New Roman" w:hAnsi="Times New Roman" w:cs="Times New Roman"/>
          <w:b/>
          <w:sz w:val="24"/>
          <w:szCs w:val="24"/>
        </w:rPr>
        <w:t>"</w:t>
      </w:r>
    </w:p>
    <w:p w14:paraId="438465D9" w14:textId="10F2C7C7" w:rsidR="00497A4C" w:rsidRPr="006C704E" w:rsidRDefault="007B3023" w:rsidP="006C704E">
      <w:pPr>
        <w:jc w:val="center"/>
        <w:rPr>
          <w:rFonts w:ascii="Times New Roman" w:hAnsi="Times New Roman" w:cs="Times New Roman"/>
          <w:b/>
          <w:sz w:val="24"/>
          <w:szCs w:val="24"/>
        </w:rPr>
      </w:pPr>
      <w:r w:rsidRPr="006C704E">
        <w:rPr>
          <w:rFonts w:ascii="Times New Roman" w:hAnsi="Times New Roman" w:cs="Times New Roman"/>
          <w:b/>
          <w:sz w:val="24"/>
          <w:szCs w:val="24"/>
        </w:rPr>
        <w:t>посвященной 202</w:t>
      </w:r>
      <w:r w:rsidR="00B13487" w:rsidRPr="006C704E">
        <w:rPr>
          <w:rFonts w:ascii="Times New Roman" w:hAnsi="Times New Roman" w:cs="Times New Roman"/>
          <w:b/>
          <w:sz w:val="24"/>
          <w:szCs w:val="24"/>
        </w:rPr>
        <w:t>2</w:t>
      </w:r>
      <w:r w:rsidRPr="006C704E">
        <w:rPr>
          <w:rFonts w:ascii="Times New Roman" w:hAnsi="Times New Roman" w:cs="Times New Roman"/>
          <w:b/>
          <w:sz w:val="24"/>
          <w:szCs w:val="24"/>
        </w:rPr>
        <w:t xml:space="preserve"> году </w:t>
      </w:r>
      <w:r w:rsidR="006C704E" w:rsidRPr="006C704E">
        <w:rPr>
          <w:rFonts w:ascii="Times New Roman" w:hAnsi="Times New Roman" w:cs="Times New Roman"/>
          <w:b/>
          <w:sz w:val="24"/>
          <w:szCs w:val="24"/>
        </w:rPr>
        <w:t>«</w:t>
      </w:r>
      <w:r w:rsidR="00460F30" w:rsidRPr="006C704E">
        <w:rPr>
          <w:rFonts w:ascii="Times New Roman" w:hAnsi="Times New Roman" w:cs="Times New Roman"/>
          <w:b/>
          <w:sz w:val="24"/>
          <w:szCs w:val="24"/>
        </w:rPr>
        <w:t>М</w:t>
      </w:r>
      <w:r w:rsidR="00B13487" w:rsidRPr="006C704E">
        <w:rPr>
          <w:rFonts w:ascii="Times New Roman" w:hAnsi="Times New Roman" w:cs="Times New Roman"/>
          <w:b/>
          <w:sz w:val="24"/>
          <w:szCs w:val="24"/>
        </w:rPr>
        <w:t>еждународному году устойчивого развития гор»</w:t>
      </w:r>
    </w:p>
    <w:p w14:paraId="494420D4" w14:textId="77777777" w:rsidR="00497A4C" w:rsidRDefault="00FD0CD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caps/>
          <w:sz w:val="24"/>
        </w:rPr>
        <w:t>1</w:t>
      </w:r>
      <w:r w:rsidR="002F0C81" w:rsidRPr="00A14CFC">
        <w:rPr>
          <w:rFonts w:ascii="Times New Roman" w:eastAsia="Times New Roman" w:hAnsi="Times New Roman" w:cs="Times New Roman"/>
          <w:b/>
          <w:caps/>
          <w:sz w:val="24"/>
        </w:rPr>
        <w:t>0</w:t>
      </w:r>
      <w:r>
        <w:rPr>
          <w:rFonts w:ascii="Times New Roman" w:eastAsia="Times New Roman" w:hAnsi="Times New Roman" w:cs="Times New Roman"/>
          <w:b/>
          <w:caps/>
          <w:sz w:val="24"/>
        </w:rPr>
        <w:t xml:space="preserve"> </w:t>
      </w:r>
      <w:r w:rsidR="007B3023">
        <w:rPr>
          <w:rFonts w:ascii="Times New Roman" w:eastAsia="Times New Roman" w:hAnsi="Times New Roman" w:cs="Times New Roman"/>
          <w:b/>
          <w:caps/>
          <w:sz w:val="24"/>
        </w:rPr>
        <w:t>а</w:t>
      </w:r>
      <w:r>
        <w:rPr>
          <w:rFonts w:ascii="Times New Roman" w:eastAsia="Times New Roman" w:hAnsi="Times New Roman" w:cs="Times New Roman"/>
          <w:b/>
          <w:caps/>
          <w:sz w:val="24"/>
        </w:rPr>
        <w:t>преля</w:t>
      </w:r>
      <w:r>
        <w:rPr>
          <w:rFonts w:ascii="Times New Roman" w:eastAsia="Times New Roman" w:hAnsi="Times New Roman" w:cs="Times New Roman"/>
          <w:b/>
          <w:sz w:val="24"/>
        </w:rPr>
        <w:t xml:space="preserve">  202</w:t>
      </w:r>
      <w:r w:rsidR="002F0C81" w:rsidRPr="00A14CFC">
        <w:rPr>
          <w:rFonts w:ascii="Times New Roman" w:eastAsia="Times New Roman" w:hAnsi="Times New Roman" w:cs="Times New Roman"/>
          <w:b/>
          <w:sz w:val="24"/>
        </w:rPr>
        <w:t>2</w:t>
      </w:r>
      <w:r w:rsidR="007B3023">
        <w:rPr>
          <w:rFonts w:ascii="Times New Roman" w:eastAsia="Times New Roman" w:hAnsi="Times New Roman" w:cs="Times New Roman"/>
          <w:b/>
          <w:sz w:val="24"/>
        </w:rPr>
        <w:t xml:space="preserve"> года</w:t>
      </w:r>
    </w:p>
    <w:p w14:paraId="55AC4D8A" w14:textId="77777777" w:rsidR="00497A4C" w:rsidRDefault="00497A4C">
      <w:pPr>
        <w:spacing w:after="0" w:line="240" w:lineRule="auto"/>
        <w:jc w:val="center"/>
        <w:rPr>
          <w:rFonts w:ascii="Times New Roman" w:eastAsia="Times New Roman" w:hAnsi="Times New Roman" w:cs="Times New Roman"/>
          <w:b/>
          <w:sz w:val="24"/>
        </w:rPr>
      </w:pPr>
    </w:p>
    <w:p w14:paraId="4E278FE2"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Фамилия, имя,</w:t>
      </w:r>
      <w:r w:rsidR="00B13487">
        <w:rPr>
          <w:rFonts w:ascii="Times New Roman" w:eastAsia="Times New Roman" w:hAnsi="Times New Roman" w:cs="Times New Roman"/>
          <w:sz w:val="24"/>
        </w:rPr>
        <w:t xml:space="preserve"> </w:t>
      </w:r>
      <w:r>
        <w:rPr>
          <w:rFonts w:ascii="Times New Roman" w:eastAsia="Times New Roman" w:hAnsi="Times New Roman" w:cs="Times New Roman"/>
          <w:sz w:val="24"/>
        </w:rPr>
        <w:t>отчество   ______________________________________</w:t>
      </w:r>
    </w:p>
    <w:p w14:paraId="5EC7A864" w14:textId="77777777" w:rsidR="00497A4C" w:rsidRDefault="00497A4C">
      <w:pPr>
        <w:spacing w:after="0" w:line="240" w:lineRule="auto"/>
        <w:rPr>
          <w:rFonts w:ascii="Times New Roman" w:eastAsia="Times New Roman" w:hAnsi="Times New Roman" w:cs="Times New Roman"/>
          <w:sz w:val="24"/>
        </w:rPr>
      </w:pPr>
    </w:p>
    <w:p w14:paraId="2C93F59F"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Страна, город _______________________________________________</w:t>
      </w:r>
    </w:p>
    <w:p w14:paraId="4342A0D0" w14:textId="77777777" w:rsidR="00497A4C" w:rsidRDefault="00497A4C">
      <w:pPr>
        <w:spacing w:after="0" w:line="240" w:lineRule="auto"/>
        <w:rPr>
          <w:rFonts w:ascii="Times New Roman" w:eastAsia="Times New Roman" w:hAnsi="Times New Roman" w:cs="Times New Roman"/>
          <w:sz w:val="24"/>
        </w:rPr>
      </w:pPr>
    </w:p>
    <w:p w14:paraId="6E203369"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3.Место работы _______________________________________________</w:t>
      </w:r>
    </w:p>
    <w:p w14:paraId="646139E7" w14:textId="77777777" w:rsidR="00497A4C" w:rsidRDefault="00497A4C">
      <w:pPr>
        <w:spacing w:after="0" w:line="240" w:lineRule="auto"/>
        <w:rPr>
          <w:rFonts w:ascii="Times New Roman" w:eastAsia="Times New Roman" w:hAnsi="Times New Roman" w:cs="Times New Roman"/>
          <w:sz w:val="24"/>
        </w:rPr>
      </w:pPr>
    </w:p>
    <w:p w14:paraId="00F74F61"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Должность _________________________________________________</w:t>
      </w:r>
    </w:p>
    <w:p w14:paraId="2AACE467" w14:textId="77777777" w:rsidR="00497A4C" w:rsidRDefault="00497A4C">
      <w:pPr>
        <w:spacing w:after="0" w:line="240" w:lineRule="auto"/>
        <w:rPr>
          <w:rFonts w:ascii="Times New Roman" w:eastAsia="Times New Roman" w:hAnsi="Times New Roman" w:cs="Times New Roman"/>
          <w:sz w:val="24"/>
        </w:rPr>
      </w:pPr>
    </w:p>
    <w:p w14:paraId="45C304AF"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Ученая степень _____________________________________________</w:t>
      </w:r>
    </w:p>
    <w:p w14:paraId="65977491" w14:textId="77777777" w:rsidR="00497A4C" w:rsidRDefault="00497A4C">
      <w:pPr>
        <w:spacing w:after="0" w:line="240" w:lineRule="auto"/>
        <w:rPr>
          <w:rFonts w:ascii="Times New Roman" w:eastAsia="Times New Roman" w:hAnsi="Times New Roman" w:cs="Times New Roman"/>
          <w:sz w:val="24"/>
        </w:rPr>
      </w:pPr>
    </w:p>
    <w:p w14:paraId="7E5FCFAA"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Ученое звание ______________________________________________</w:t>
      </w:r>
    </w:p>
    <w:p w14:paraId="3CAEA9AA" w14:textId="77777777" w:rsidR="00497A4C" w:rsidRDefault="00497A4C">
      <w:pPr>
        <w:spacing w:after="0" w:line="240" w:lineRule="auto"/>
        <w:rPr>
          <w:rFonts w:ascii="Times New Roman" w:eastAsia="Times New Roman" w:hAnsi="Times New Roman" w:cs="Times New Roman"/>
          <w:sz w:val="24"/>
        </w:rPr>
      </w:pPr>
    </w:p>
    <w:p w14:paraId="13AFB0CF"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Направление конференции___________________________________</w:t>
      </w:r>
    </w:p>
    <w:p w14:paraId="561EA4B4" w14:textId="77777777" w:rsidR="00497A4C" w:rsidRDefault="00497A4C">
      <w:pPr>
        <w:spacing w:after="0" w:line="240" w:lineRule="auto"/>
        <w:rPr>
          <w:rFonts w:ascii="Times New Roman" w:eastAsia="Times New Roman" w:hAnsi="Times New Roman" w:cs="Times New Roman"/>
          <w:sz w:val="24"/>
        </w:rPr>
      </w:pPr>
    </w:p>
    <w:p w14:paraId="70A16D5F"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Название доклада (статьи) _____________________________________</w:t>
      </w:r>
    </w:p>
    <w:p w14:paraId="7BEDC97F" w14:textId="77777777" w:rsidR="00497A4C" w:rsidRDefault="00497A4C">
      <w:pPr>
        <w:spacing w:after="0" w:line="240" w:lineRule="auto"/>
        <w:rPr>
          <w:rFonts w:ascii="Times New Roman" w:eastAsia="Times New Roman" w:hAnsi="Times New Roman" w:cs="Times New Roman"/>
          <w:sz w:val="24"/>
        </w:rPr>
      </w:pPr>
    </w:p>
    <w:p w14:paraId="6C58143B" w14:textId="77777777" w:rsidR="00497A4C" w:rsidRDefault="007B30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Телефон____________________________ е-mail__________________</w:t>
      </w:r>
    </w:p>
    <w:p w14:paraId="0A0D0875" w14:textId="77777777" w:rsidR="00497A4C" w:rsidRDefault="00497A4C">
      <w:pPr>
        <w:spacing w:after="0" w:line="240" w:lineRule="auto"/>
        <w:rPr>
          <w:rFonts w:ascii="Times New Roman" w:eastAsia="Times New Roman" w:hAnsi="Times New Roman" w:cs="Times New Roman"/>
          <w:sz w:val="24"/>
        </w:rPr>
      </w:pPr>
    </w:p>
    <w:p w14:paraId="310A2F12" w14:textId="77777777" w:rsidR="00497A4C" w:rsidRDefault="00497A4C">
      <w:pPr>
        <w:spacing w:after="0" w:line="240" w:lineRule="auto"/>
        <w:jc w:val="center"/>
        <w:rPr>
          <w:rFonts w:ascii="Times New Roman" w:eastAsia="Times New Roman" w:hAnsi="Times New Roman" w:cs="Times New Roman"/>
          <w:b/>
          <w:sz w:val="24"/>
          <w:shd w:val="clear" w:color="auto" w:fill="FFFF00"/>
        </w:rPr>
      </w:pPr>
    </w:p>
    <w:sectPr w:rsidR="00497A4C" w:rsidSect="00C47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020"/>
    <w:multiLevelType w:val="multilevel"/>
    <w:tmpl w:val="5E901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B1150"/>
    <w:multiLevelType w:val="multilevel"/>
    <w:tmpl w:val="9F9CD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14AB2"/>
    <w:multiLevelType w:val="hybridMultilevel"/>
    <w:tmpl w:val="B864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26FE9"/>
    <w:multiLevelType w:val="hybridMultilevel"/>
    <w:tmpl w:val="18B89720"/>
    <w:lvl w:ilvl="0" w:tplc="C616F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4C"/>
    <w:rsid w:val="000163D5"/>
    <w:rsid w:val="0003738B"/>
    <w:rsid w:val="0006373F"/>
    <w:rsid w:val="0006376E"/>
    <w:rsid w:val="000F1118"/>
    <w:rsid w:val="00142518"/>
    <w:rsid w:val="001A3262"/>
    <w:rsid w:val="001A6011"/>
    <w:rsid w:val="001D1CC9"/>
    <w:rsid w:val="001E4D66"/>
    <w:rsid w:val="001F0928"/>
    <w:rsid w:val="002E3A4B"/>
    <w:rsid w:val="002F0C81"/>
    <w:rsid w:val="002F1A11"/>
    <w:rsid w:val="002F4812"/>
    <w:rsid w:val="00327C23"/>
    <w:rsid w:val="0034467E"/>
    <w:rsid w:val="00354BD7"/>
    <w:rsid w:val="00357277"/>
    <w:rsid w:val="0038431B"/>
    <w:rsid w:val="003C4B78"/>
    <w:rsid w:val="0040686A"/>
    <w:rsid w:val="00417F3F"/>
    <w:rsid w:val="004225EC"/>
    <w:rsid w:val="0043252E"/>
    <w:rsid w:val="00437706"/>
    <w:rsid w:val="00460516"/>
    <w:rsid w:val="00460F30"/>
    <w:rsid w:val="004828C4"/>
    <w:rsid w:val="00497A4C"/>
    <w:rsid w:val="004A28AA"/>
    <w:rsid w:val="005250FE"/>
    <w:rsid w:val="005353F5"/>
    <w:rsid w:val="005C184B"/>
    <w:rsid w:val="005D6162"/>
    <w:rsid w:val="005F5DDF"/>
    <w:rsid w:val="00636380"/>
    <w:rsid w:val="00655B92"/>
    <w:rsid w:val="0066357A"/>
    <w:rsid w:val="006C3625"/>
    <w:rsid w:val="006C704E"/>
    <w:rsid w:val="00747DED"/>
    <w:rsid w:val="0076419F"/>
    <w:rsid w:val="00765DCC"/>
    <w:rsid w:val="00777114"/>
    <w:rsid w:val="007B3023"/>
    <w:rsid w:val="00866590"/>
    <w:rsid w:val="008E13F3"/>
    <w:rsid w:val="00954E35"/>
    <w:rsid w:val="00976E5A"/>
    <w:rsid w:val="00997D93"/>
    <w:rsid w:val="009E0572"/>
    <w:rsid w:val="009E10A9"/>
    <w:rsid w:val="00A050E0"/>
    <w:rsid w:val="00A14CFC"/>
    <w:rsid w:val="00A23282"/>
    <w:rsid w:val="00A45BA0"/>
    <w:rsid w:val="00AC4338"/>
    <w:rsid w:val="00AD64AB"/>
    <w:rsid w:val="00AE2F67"/>
    <w:rsid w:val="00B13487"/>
    <w:rsid w:val="00B31B07"/>
    <w:rsid w:val="00B91E76"/>
    <w:rsid w:val="00BA0752"/>
    <w:rsid w:val="00BD2E45"/>
    <w:rsid w:val="00C01755"/>
    <w:rsid w:val="00C36753"/>
    <w:rsid w:val="00C47B46"/>
    <w:rsid w:val="00C64FCC"/>
    <w:rsid w:val="00CB5C65"/>
    <w:rsid w:val="00CD7698"/>
    <w:rsid w:val="00D0047C"/>
    <w:rsid w:val="00D466E8"/>
    <w:rsid w:val="00E11119"/>
    <w:rsid w:val="00E657EC"/>
    <w:rsid w:val="00E748D4"/>
    <w:rsid w:val="00EA7BEE"/>
    <w:rsid w:val="00EC41A8"/>
    <w:rsid w:val="00ED01A3"/>
    <w:rsid w:val="00F579F9"/>
    <w:rsid w:val="00F6692E"/>
    <w:rsid w:val="00FA4778"/>
    <w:rsid w:val="00FD0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1836"/>
  <w15:docId w15:val="{69B3CB9F-E7F6-4078-84E8-688279F5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B46"/>
  </w:style>
  <w:style w:type="paragraph" w:styleId="1">
    <w:name w:val="heading 1"/>
    <w:basedOn w:val="a"/>
    <w:link w:val="10"/>
    <w:uiPriority w:val="9"/>
    <w:qFormat/>
    <w:rsid w:val="00E111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F30"/>
    <w:rPr>
      <w:rFonts w:ascii="Tahoma" w:hAnsi="Tahoma" w:cs="Tahoma"/>
      <w:sz w:val="16"/>
      <w:szCs w:val="16"/>
    </w:rPr>
  </w:style>
  <w:style w:type="paragraph" w:styleId="a5">
    <w:name w:val="List Paragraph"/>
    <w:basedOn w:val="a"/>
    <w:uiPriority w:val="34"/>
    <w:qFormat/>
    <w:rsid w:val="00ED01A3"/>
    <w:pPr>
      <w:ind w:left="720"/>
      <w:contextualSpacing/>
    </w:pPr>
  </w:style>
  <w:style w:type="character" w:customStyle="1" w:styleId="10">
    <w:name w:val="Заголовок 1 Знак"/>
    <w:basedOn w:val="a0"/>
    <w:link w:val="1"/>
    <w:uiPriority w:val="9"/>
    <w:rsid w:val="00E11119"/>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A0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050E0"/>
    <w:rPr>
      <w:rFonts w:ascii="Courier New" w:eastAsia="Times New Roman" w:hAnsi="Courier New" w:cs="Courier New"/>
      <w:sz w:val="20"/>
      <w:szCs w:val="20"/>
    </w:rPr>
  </w:style>
  <w:style w:type="character" w:customStyle="1" w:styleId="y2iqfc">
    <w:name w:val="y2iqfc"/>
    <w:basedOn w:val="a0"/>
    <w:rsid w:val="00A050E0"/>
  </w:style>
  <w:style w:type="character" w:styleId="a6">
    <w:name w:val="annotation reference"/>
    <w:basedOn w:val="a0"/>
    <w:uiPriority w:val="99"/>
    <w:semiHidden/>
    <w:unhideWhenUsed/>
    <w:rsid w:val="00437706"/>
    <w:rPr>
      <w:sz w:val="16"/>
      <w:szCs w:val="16"/>
    </w:rPr>
  </w:style>
  <w:style w:type="paragraph" w:styleId="a7">
    <w:name w:val="annotation text"/>
    <w:basedOn w:val="a"/>
    <w:link w:val="a8"/>
    <w:uiPriority w:val="99"/>
    <w:semiHidden/>
    <w:unhideWhenUsed/>
    <w:rsid w:val="00437706"/>
    <w:pPr>
      <w:spacing w:line="240" w:lineRule="auto"/>
    </w:pPr>
    <w:rPr>
      <w:sz w:val="20"/>
      <w:szCs w:val="20"/>
    </w:rPr>
  </w:style>
  <w:style w:type="character" w:customStyle="1" w:styleId="a8">
    <w:name w:val="Текст примечания Знак"/>
    <w:basedOn w:val="a0"/>
    <w:link w:val="a7"/>
    <w:uiPriority w:val="99"/>
    <w:semiHidden/>
    <w:rsid w:val="00437706"/>
    <w:rPr>
      <w:sz w:val="20"/>
      <w:szCs w:val="20"/>
    </w:rPr>
  </w:style>
  <w:style w:type="paragraph" w:styleId="a9">
    <w:name w:val="annotation subject"/>
    <w:basedOn w:val="a7"/>
    <w:next w:val="a7"/>
    <w:link w:val="aa"/>
    <w:uiPriority w:val="99"/>
    <w:semiHidden/>
    <w:unhideWhenUsed/>
    <w:rsid w:val="00437706"/>
    <w:rPr>
      <w:b/>
      <w:bCs/>
    </w:rPr>
  </w:style>
  <w:style w:type="character" w:customStyle="1" w:styleId="aa">
    <w:name w:val="Тема примечания Знак"/>
    <w:basedOn w:val="a8"/>
    <w:link w:val="a9"/>
    <w:uiPriority w:val="99"/>
    <w:semiHidden/>
    <w:rsid w:val="00437706"/>
    <w:rPr>
      <w:b/>
      <w:bCs/>
      <w:sz w:val="20"/>
      <w:szCs w:val="20"/>
    </w:rPr>
  </w:style>
  <w:style w:type="character" w:styleId="ab">
    <w:name w:val="Hyperlink"/>
    <w:basedOn w:val="a0"/>
    <w:uiPriority w:val="99"/>
    <w:unhideWhenUsed/>
    <w:rsid w:val="00747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1465">
      <w:bodyDiv w:val="1"/>
      <w:marLeft w:val="0"/>
      <w:marRight w:val="0"/>
      <w:marTop w:val="0"/>
      <w:marBottom w:val="0"/>
      <w:divBdr>
        <w:top w:val="none" w:sz="0" w:space="0" w:color="auto"/>
        <w:left w:val="none" w:sz="0" w:space="0" w:color="auto"/>
        <w:bottom w:val="none" w:sz="0" w:space="0" w:color="auto"/>
        <w:right w:val="none" w:sz="0" w:space="0" w:color="auto"/>
      </w:divBdr>
    </w:div>
    <w:div w:id="204459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lim.talsu2017@gmail.com"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ilim.talsu201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1434F63-2DA8-48DC-88F9-D7698D6D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dc:creator>
  <cp:lastModifiedBy>Пользователь Windows</cp:lastModifiedBy>
  <cp:revision>57</cp:revision>
  <dcterms:created xsi:type="dcterms:W3CDTF">2022-02-09T10:23:00Z</dcterms:created>
  <dcterms:modified xsi:type="dcterms:W3CDTF">2022-02-17T04:43:00Z</dcterms:modified>
</cp:coreProperties>
</file>